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6"/>
        <w:tblW w:w="16018" w:type="dxa"/>
        <w:tblInd w:w="-1139" w:type="dxa"/>
        <w:tblLook w:val="04A0" w:firstRow="1" w:lastRow="0" w:firstColumn="1" w:lastColumn="0" w:noHBand="0" w:noVBand="1"/>
      </w:tblPr>
      <w:tblGrid>
        <w:gridCol w:w="399"/>
        <w:gridCol w:w="2019"/>
        <w:gridCol w:w="1169"/>
        <w:gridCol w:w="148"/>
        <w:gridCol w:w="727"/>
        <w:gridCol w:w="147"/>
        <w:gridCol w:w="340"/>
        <w:gridCol w:w="266"/>
        <w:gridCol w:w="241"/>
        <w:gridCol w:w="70"/>
        <w:gridCol w:w="705"/>
        <w:gridCol w:w="108"/>
        <w:gridCol w:w="168"/>
        <w:gridCol w:w="972"/>
        <w:gridCol w:w="390"/>
        <w:gridCol w:w="459"/>
        <w:gridCol w:w="579"/>
        <w:gridCol w:w="18"/>
        <w:gridCol w:w="835"/>
        <w:gridCol w:w="354"/>
        <w:gridCol w:w="98"/>
        <w:gridCol w:w="483"/>
        <w:gridCol w:w="267"/>
        <w:gridCol w:w="202"/>
        <w:gridCol w:w="391"/>
        <w:gridCol w:w="159"/>
        <w:gridCol w:w="292"/>
        <w:gridCol w:w="329"/>
        <w:gridCol w:w="548"/>
        <w:gridCol w:w="481"/>
        <w:gridCol w:w="147"/>
        <w:gridCol w:w="568"/>
        <w:gridCol w:w="136"/>
        <w:gridCol w:w="10"/>
        <w:gridCol w:w="398"/>
        <w:gridCol w:w="397"/>
        <w:gridCol w:w="998"/>
      </w:tblGrid>
      <w:tr w:rsidR="00D04873" w:rsidRPr="00B63F1C" w14:paraId="784AEC42" w14:textId="77777777" w:rsidTr="00465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Merge w:val="restart"/>
            <w:shd w:val="clear" w:color="auto" w:fill="A8D08D" w:themeFill="accent6" w:themeFillTint="99"/>
            <w:textDirection w:val="tbRl"/>
          </w:tcPr>
          <w:p w14:paraId="2A061A44" w14:textId="4CA8C141" w:rsidR="00771AAF" w:rsidRPr="005F3B00" w:rsidRDefault="00771AAF" w:rsidP="00E638D2">
            <w:pPr>
              <w:ind w:left="113" w:right="113"/>
              <w:rPr>
                <w:rFonts w:ascii="Letter-join 8" w:hAnsi="Letter-join 8"/>
                <w:bCs w:val="0"/>
                <w:i/>
                <w:sz w:val="12"/>
                <w:szCs w:val="16"/>
              </w:rPr>
            </w:pPr>
            <w:bookmarkStart w:id="0" w:name="_GoBack"/>
            <w:bookmarkEnd w:id="0"/>
            <w:r w:rsidRPr="005F3B00">
              <w:rPr>
                <w:rFonts w:ascii="Letter-join 8" w:hAnsi="Letter-join 8"/>
                <w:i/>
                <w:color w:val="auto"/>
                <w:sz w:val="12"/>
                <w:szCs w:val="16"/>
              </w:rPr>
              <w:t>Curriculum Intentions</w:t>
            </w:r>
          </w:p>
        </w:tc>
        <w:tc>
          <w:tcPr>
            <w:tcW w:w="2019" w:type="dxa"/>
            <w:shd w:val="clear" w:color="auto" w:fill="A8D08D" w:themeFill="accent6" w:themeFillTint="99"/>
          </w:tcPr>
          <w:p w14:paraId="472A62C4" w14:textId="4D20F313" w:rsidR="00771AAF" w:rsidRPr="00637F1B" w:rsidRDefault="00771AAF" w:rsidP="00A7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color w:val="auto"/>
                <w:sz w:val="12"/>
                <w:szCs w:val="16"/>
              </w:rPr>
            </w:pPr>
            <w:r w:rsidRPr="00637F1B">
              <w:rPr>
                <w:rFonts w:ascii="Letter-join 8" w:hAnsi="Letter-join 8"/>
                <w:color w:val="auto"/>
                <w:sz w:val="12"/>
                <w:szCs w:val="16"/>
              </w:rPr>
              <w:t>Our learning Values</w:t>
            </w:r>
          </w:p>
        </w:tc>
        <w:tc>
          <w:tcPr>
            <w:tcW w:w="2531" w:type="dxa"/>
            <w:gridSpan w:val="5"/>
            <w:shd w:val="clear" w:color="auto" w:fill="A8D08D" w:themeFill="accent6" w:themeFillTint="99"/>
          </w:tcPr>
          <w:p w14:paraId="401BDEA8" w14:textId="1867B0E8" w:rsidR="00771AAF" w:rsidRPr="00D04873" w:rsidRDefault="00771AAF" w:rsidP="00A7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color w:val="auto"/>
                <w:sz w:val="18"/>
              </w:rPr>
            </w:pPr>
            <w:r w:rsidRPr="00D04873">
              <w:rPr>
                <w:rFonts w:ascii="Letter-join 8" w:hAnsi="Letter-join 8"/>
                <w:color w:val="auto"/>
                <w:sz w:val="18"/>
              </w:rPr>
              <w:t>Self- Motivation</w:t>
            </w:r>
          </w:p>
        </w:tc>
        <w:tc>
          <w:tcPr>
            <w:tcW w:w="2530" w:type="dxa"/>
            <w:gridSpan w:val="7"/>
            <w:shd w:val="clear" w:color="auto" w:fill="A8D08D" w:themeFill="accent6" w:themeFillTint="99"/>
          </w:tcPr>
          <w:p w14:paraId="0839AAA0" w14:textId="1EE189B2" w:rsidR="00771AAF" w:rsidRPr="00D04873" w:rsidRDefault="00771AAF" w:rsidP="00A7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color w:val="auto"/>
                <w:sz w:val="18"/>
              </w:rPr>
            </w:pPr>
            <w:r w:rsidRPr="00D04873">
              <w:rPr>
                <w:rFonts w:ascii="Letter-join 8" w:hAnsi="Letter-join 8"/>
                <w:color w:val="auto"/>
                <w:sz w:val="18"/>
              </w:rPr>
              <w:t>Critical Thinking</w:t>
            </w:r>
          </w:p>
        </w:tc>
        <w:tc>
          <w:tcPr>
            <w:tcW w:w="2733" w:type="dxa"/>
            <w:gridSpan w:val="7"/>
            <w:shd w:val="clear" w:color="auto" w:fill="A8D08D" w:themeFill="accent6" w:themeFillTint="99"/>
          </w:tcPr>
          <w:p w14:paraId="27537C91" w14:textId="18474C48" w:rsidR="00771AAF" w:rsidRPr="00D04873" w:rsidRDefault="00771AAF" w:rsidP="00A7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color w:val="auto"/>
                <w:sz w:val="18"/>
              </w:rPr>
            </w:pPr>
            <w:r w:rsidRPr="00D04873">
              <w:rPr>
                <w:rFonts w:ascii="Letter-join 8" w:hAnsi="Letter-join 8"/>
                <w:color w:val="auto"/>
                <w:sz w:val="18"/>
              </w:rPr>
              <w:t>Resilience</w:t>
            </w:r>
          </w:p>
        </w:tc>
        <w:tc>
          <w:tcPr>
            <w:tcW w:w="2123" w:type="dxa"/>
            <w:gridSpan w:val="7"/>
            <w:shd w:val="clear" w:color="auto" w:fill="A8D08D" w:themeFill="accent6" w:themeFillTint="99"/>
          </w:tcPr>
          <w:p w14:paraId="48DE823E" w14:textId="4FAC2F8A" w:rsidR="00771AAF" w:rsidRPr="00D04873" w:rsidRDefault="00771AAF" w:rsidP="00A7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color w:val="auto"/>
                <w:sz w:val="18"/>
              </w:rPr>
            </w:pPr>
            <w:r w:rsidRPr="00D04873">
              <w:rPr>
                <w:rFonts w:ascii="Letter-join 8" w:hAnsi="Letter-join 8"/>
                <w:color w:val="auto"/>
                <w:sz w:val="18"/>
              </w:rPr>
              <w:t>Independence</w:t>
            </w:r>
          </w:p>
        </w:tc>
        <w:tc>
          <w:tcPr>
            <w:tcW w:w="1880" w:type="dxa"/>
            <w:gridSpan w:val="5"/>
            <w:shd w:val="clear" w:color="auto" w:fill="A8D08D" w:themeFill="accent6" w:themeFillTint="99"/>
          </w:tcPr>
          <w:p w14:paraId="1B376DE0" w14:textId="62CE7E53" w:rsidR="00771AAF" w:rsidRPr="00D04873" w:rsidRDefault="00771AAF" w:rsidP="00A7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color w:val="auto"/>
                <w:sz w:val="18"/>
              </w:rPr>
            </w:pPr>
            <w:r w:rsidRPr="00D04873">
              <w:rPr>
                <w:rFonts w:ascii="Letter-join 8" w:hAnsi="Letter-join 8"/>
                <w:color w:val="auto"/>
                <w:sz w:val="18"/>
              </w:rPr>
              <w:t>Collaboration</w:t>
            </w:r>
          </w:p>
        </w:tc>
        <w:tc>
          <w:tcPr>
            <w:tcW w:w="1803" w:type="dxa"/>
            <w:gridSpan w:val="4"/>
            <w:shd w:val="clear" w:color="auto" w:fill="A8D08D" w:themeFill="accent6" w:themeFillTint="99"/>
          </w:tcPr>
          <w:p w14:paraId="2BFAF736" w14:textId="77777777" w:rsidR="00771AAF" w:rsidRPr="00D04873" w:rsidRDefault="00771AAF" w:rsidP="00A7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 w:val="0"/>
                <w:bCs w:val="0"/>
                <w:color w:val="auto"/>
                <w:sz w:val="18"/>
              </w:rPr>
            </w:pPr>
            <w:r w:rsidRPr="00D04873">
              <w:rPr>
                <w:rFonts w:ascii="Letter-join 8" w:hAnsi="Letter-join 8"/>
                <w:color w:val="auto"/>
                <w:sz w:val="18"/>
              </w:rPr>
              <w:t>Emotional</w:t>
            </w:r>
          </w:p>
          <w:p w14:paraId="387EECB0" w14:textId="07A86063" w:rsidR="00771AAF" w:rsidRPr="00D04873" w:rsidRDefault="00771AAF" w:rsidP="00A72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color w:val="auto"/>
                <w:sz w:val="18"/>
              </w:rPr>
            </w:pPr>
            <w:r w:rsidRPr="00D04873">
              <w:rPr>
                <w:rFonts w:ascii="Letter-join 8" w:hAnsi="Letter-join 8"/>
                <w:color w:val="auto"/>
                <w:sz w:val="18"/>
              </w:rPr>
              <w:t>Intelligence</w:t>
            </w:r>
          </w:p>
        </w:tc>
      </w:tr>
      <w:tr w:rsidR="00D04873" w:rsidRPr="00B63F1C" w14:paraId="1C8D7B8C" w14:textId="77777777" w:rsidTr="004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Merge/>
            <w:shd w:val="clear" w:color="auto" w:fill="A8D08D" w:themeFill="accent6" w:themeFillTint="99"/>
          </w:tcPr>
          <w:p w14:paraId="6D569563" w14:textId="77777777" w:rsidR="00771AAF" w:rsidRPr="00D327E1" w:rsidRDefault="00771AAF" w:rsidP="00E853F6">
            <w:pPr>
              <w:rPr>
                <w:rFonts w:ascii="Letter-join 8" w:hAnsi="Letter-join 8"/>
                <w:i/>
                <w:sz w:val="12"/>
                <w:szCs w:val="16"/>
              </w:rPr>
            </w:pPr>
          </w:p>
        </w:tc>
        <w:tc>
          <w:tcPr>
            <w:tcW w:w="2019" w:type="dxa"/>
            <w:shd w:val="clear" w:color="auto" w:fill="A8D08D" w:themeFill="accent6" w:themeFillTint="99"/>
          </w:tcPr>
          <w:p w14:paraId="2DADE915" w14:textId="51C1AC75" w:rsidR="00771AAF" w:rsidRPr="00D04873" w:rsidRDefault="00771AAF" w:rsidP="00A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b/>
                <w:sz w:val="18"/>
              </w:rPr>
            </w:pPr>
            <w:r w:rsidRPr="00D04873">
              <w:rPr>
                <w:rFonts w:ascii="Letter-join 8" w:hAnsi="Letter-join 8"/>
                <w:b/>
                <w:sz w:val="18"/>
              </w:rPr>
              <w:t>School Vision</w:t>
            </w:r>
          </w:p>
        </w:tc>
        <w:tc>
          <w:tcPr>
            <w:tcW w:w="1317" w:type="dxa"/>
            <w:gridSpan w:val="2"/>
            <w:shd w:val="clear" w:color="auto" w:fill="A8D08D" w:themeFill="accent6" w:themeFillTint="99"/>
          </w:tcPr>
          <w:p w14:paraId="7791B537" w14:textId="2010AE3A" w:rsidR="00771AAF" w:rsidRPr="00D04873" w:rsidRDefault="00771AAF" w:rsidP="00A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8"/>
              </w:rPr>
            </w:pPr>
            <w:r w:rsidRPr="00D04873">
              <w:rPr>
                <w:rFonts w:ascii="Letter-join 8" w:hAnsi="Letter-join 8"/>
                <w:sz w:val="18"/>
              </w:rPr>
              <w:t>Partnership</w:t>
            </w:r>
          </w:p>
        </w:tc>
        <w:tc>
          <w:tcPr>
            <w:tcW w:w="1721" w:type="dxa"/>
            <w:gridSpan w:val="5"/>
            <w:shd w:val="clear" w:color="auto" w:fill="A8D08D" w:themeFill="accent6" w:themeFillTint="99"/>
          </w:tcPr>
          <w:p w14:paraId="2BE208A0" w14:textId="7AF21E49" w:rsidR="00771AAF" w:rsidRPr="00D04873" w:rsidRDefault="00771AAF" w:rsidP="00A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8"/>
              </w:rPr>
            </w:pPr>
            <w:r w:rsidRPr="00D04873">
              <w:rPr>
                <w:rFonts w:ascii="Letter-join 8" w:hAnsi="Letter-join 8"/>
                <w:sz w:val="18"/>
              </w:rPr>
              <w:t>Excellence</w:t>
            </w:r>
          </w:p>
        </w:tc>
        <w:tc>
          <w:tcPr>
            <w:tcW w:w="2023" w:type="dxa"/>
            <w:gridSpan w:val="5"/>
            <w:shd w:val="clear" w:color="auto" w:fill="A8D08D" w:themeFill="accent6" w:themeFillTint="99"/>
          </w:tcPr>
          <w:p w14:paraId="1971AF87" w14:textId="161869E8" w:rsidR="00771AAF" w:rsidRPr="00D04873" w:rsidRDefault="00771AAF" w:rsidP="00A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8"/>
              </w:rPr>
            </w:pPr>
            <w:r w:rsidRPr="00D04873">
              <w:rPr>
                <w:rFonts w:ascii="Letter-join 8" w:hAnsi="Letter-join 8"/>
                <w:sz w:val="18"/>
              </w:rPr>
              <w:t>W</w:t>
            </w:r>
            <w:r w:rsidR="003F42ED" w:rsidRPr="00D04873">
              <w:rPr>
                <w:rFonts w:ascii="Letter-join 8" w:hAnsi="Letter-join 8"/>
                <w:sz w:val="18"/>
              </w:rPr>
              <w:t>ellbeing</w:t>
            </w:r>
          </w:p>
        </w:tc>
        <w:tc>
          <w:tcPr>
            <w:tcW w:w="1446" w:type="dxa"/>
            <w:gridSpan w:val="4"/>
            <w:shd w:val="clear" w:color="auto" w:fill="A8D08D" w:themeFill="accent6" w:themeFillTint="99"/>
          </w:tcPr>
          <w:p w14:paraId="396799DF" w14:textId="133B8E57" w:rsidR="00771AAF" w:rsidRPr="00D04873" w:rsidRDefault="00771AAF" w:rsidP="00A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8"/>
              </w:rPr>
            </w:pPr>
            <w:r w:rsidRPr="00D04873">
              <w:rPr>
                <w:rFonts w:ascii="Letter-join 8" w:hAnsi="Letter-join 8"/>
                <w:sz w:val="18"/>
              </w:rPr>
              <w:t>Individuality</w:t>
            </w:r>
          </w:p>
        </w:tc>
        <w:tc>
          <w:tcPr>
            <w:tcW w:w="2239" w:type="dxa"/>
            <w:gridSpan w:val="6"/>
            <w:shd w:val="clear" w:color="auto" w:fill="A8D08D" w:themeFill="accent6" w:themeFillTint="99"/>
          </w:tcPr>
          <w:p w14:paraId="5686D2F5" w14:textId="716D7386" w:rsidR="00771AAF" w:rsidRPr="00D04873" w:rsidRDefault="00771AAF" w:rsidP="00A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8"/>
              </w:rPr>
            </w:pPr>
            <w:r w:rsidRPr="00D04873">
              <w:rPr>
                <w:rFonts w:ascii="Letter-join 8" w:hAnsi="Letter-join 8"/>
                <w:sz w:val="18"/>
              </w:rPr>
              <w:t>Thoughtfulness</w:t>
            </w:r>
          </w:p>
        </w:tc>
        <w:tc>
          <w:tcPr>
            <w:tcW w:w="1171" w:type="dxa"/>
            <w:gridSpan w:val="4"/>
            <w:shd w:val="clear" w:color="auto" w:fill="A8D08D" w:themeFill="accent6" w:themeFillTint="99"/>
          </w:tcPr>
          <w:p w14:paraId="0D57DDC5" w14:textId="721C4493" w:rsidR="00771AAF" w:rsidRPr="00D04873" w:rsidRDefault="00771AAF" w:rsidP="00A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8"/>
              </w:rPr>
            </w:pPr>
            <w:r w:rsidRPr="00D04873">
              <w:rPr>
                <w:rFonts w:ascii="Letter-join 8" w:hAnsi="Letter-join 8"/>
                <w:sz w:val="18"/>
              </w:rPr>
              <w:t>Health &amp; Happiness</w:t>
            </w:r>
          </w:p>
        </w:tc>
        <w:tc>
          <w:tcPr>
            <w:tcW w:w="1176" w:type="dxa"/>
            <w:gridSpan w:val="3"/>
            <w:shd w:val="clear" w:color="auto" w:fill="A8D08D" w:themeFill="accent6" w:themeFillTint="99"/>
          </w:tcPr>
          <w:p w14:paraId="7EE37D18" w14:textId="67F70B35" w:rsidR="00771AAF" w:rsidRPr="00D04873" w:rsidRDefault="00771AAF" w:rsidP="00A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8"/>
              </w:rPr>
            </w:pPr>
            <w:r w:rsidRPr="00D04873">
              <w:rPr>
                <w:rFonts w:ascii="Letter-join 8" w:hAnsi="Letter-join 8"/>
                <w:sz w:val="18"/>
              </w:rPr>
              <w:t>Aspiration</w:t>
            </w:r>
          </w:p>
        </w:tc>
        <w:tc>
          <w:tcPr>
            <w:tcW w:w="1112" w:type="dxa"/>
            <w:gridSpan w:val="4"/>
            <w:shd w:val="clear" w:color="auto" w:fill="A8D08D" w:themeFill="accent6" w:themeFillTint="99"/>
          </w:tcPr>
          <w:p w14:paraId="7842FA33" w14:textId="74C39BBA" w:rsidR="00771AAF" w:rsidRPr="00D04873" w:rsidRDefault="00771AAF" w:rsidP="00A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8"/>
              </w:rPr>
            </w:pPr>
            <w:r w:rsidRPr="00D04873">
              <w:rPr>
                <w:rFonts w:ascii="Letter-join 8" w:hAnsi="Letter-join 8"/>
                <w:sz w:val="18"/>
              </w:rPr>
              <w:t>Leader</w:t>
            </w:r>
            <w:r w:rsidR="00AC0402" w:rsidRPr="00D04873">
              <w:rPr>
                <w:rFonts w:ascii="Letter-join 8" w:hAnsi="Letter-join 8"/>
                <w:sz w:val="18"/>
              </w:rPr>
              <w:t>s</w:t>
            </w:r>
          </w:p>
        </w:tc>
        <w:tc>
          <w:tcPr>
            <w:tcW w:w="1395" w:type="dxa"/>
            <w:gridSpan w:val="2"/>
            <w:shd w:val="clear" w:color="auto" w:fill="A8D08D" w:themeFill="accent6" w:themeFillTint="99"/>
          </w:tcPr>
          <w:p w14:paraId="0D234151" w14:textId="4F95314E" w:rsidR="00771AAF" w:rsidRPr="00D04873" w:rsidRDefault="00771AAF" w:rsidP="00A7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8"/>
              </w:rPr>
            </w:pPr>
            <w:r w:rsidRPr="00D04873">
              <w:rPr>
                <w:rFonts w:ascii="Letter-join 8" w:hAnsi="Letter-join 8"/>
                <w:sz w:val="18"/>
              </w:rPr>
              <w:t>Laughter</w:t>
            </w:r>
          </w:p>
        </w:tc>
      </w:tr>
      <w:tr w:rsidR="00D04873" w:rsidRPr="00B63F1C" w14:paraId="37D64D1E" w14:textId="77777777" w:rsidTr="00465884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Merge/>
            <w:shd w:val="clear" w:color="auto" w:fill="A8D08D" w:themeFill="accent6" w:themeFillTint="99"/>
          </w:tcPr>
          <w:p w14:paraId="7AC96965" w14:textId="77777777" w:rsidR="00771AAF" w:rsidRPr="00D327E1" w:rsidRDefault="00771AAF" w:rsidP="00E853F6">
            <w:pPr>
              <w:rPr>
                <w:rFonts w:ascii="Letter-join 8" w:hAnsi="Letter-join 8"/>
                <w:i/>
                <w:sz w:val="12"/>
                <w:szCs w:val="16"/>
              </w:rPr>
            </w:pPr>
          </w:p>
        </w:tc>
        <w:tc>
          <w:tcPr>
            <w:tcW w:w="2019" w:type="dxa"/>
            <w:vMerge w:val="restart"/>
            <w:shd w:val="clear" w:color="auto" w:fill="A8D08D" w:themeFill="accent6" w:themeFillTint="99"/>
          </w:tcPr>
          <w:p w14:paraId="1BDD4918" w14:textId="799E9F97" w:rsidR="00771AAF" w:rsidRPr="00D04873" w:rsidRDefault="00771AAF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6"/>
                <w:szCs w:val="20"/>
              </w:rPr>
            </w:pPr>
            <w:r w:rsidRPr="00D04873">
              <w:rPr>
                <w:rFonts w:ascii="Letter-join 8" w:hAnsi="Letter-join 8"/>
                <w:b/>
                <w:sz w:val="16"/>
                <w:szCs w:val="20"/>
              </w:rPr>
              <w:t>Vision of the curriculum at Pewithall Primary School.</w:t>
            </w:r>
          </w:p>
        </w:tc>
        <w:tc>
          <w:tcPr>
            <w:tcW w:w="2531" w:type="dxa"/>
            <w:gridSpan w:val="5"/>
            <w:vMerge w:val="restart"/>
            <w:shd w:val="clear" w:color="auto" w:fill="A8D08D" w:themeFill="accent6" w:themeFillTint="99"/>
          </w:tcPr>
          <w:p w14:paraId="1349EBDF" w14:textId="1FF84545" w:rsidR="00771AAF" w:rsidRPr="00D04873" w:rsidRDefault="00771AAF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6"/>
                <w:szCs w:val="20"/>
              </w:rPr>
            </w:pPr>
            <w:r w:rsidRPr="00D04873">
              <w:rPr>
                <w:rFonts w:ascii="Letter-join 8" w:hAnsi="Letter-join 8"/>
                <w:sz w:val="16"/>
                <w:szCs w:val="20"/>
              </w:rPr>
              <w:t>We want our pupils to take responsibility for their own learning and progress in partnership with parents and teaching staff.</w:t>
            </w:r>
          </w:p>
        </w:tc>
        <w:tc>
          <w:tcPr>
            <w:tcW w:w="2530" w:type="dxa"/>
            <w:gridSpan w:val="7"/>
            <w:vMerge w:val="restart"/>
            <w:shd w:val="clear" w:color="auto" w:fill="A8D08D" w:themeFill="accent6" w:themeFillTint="99"/>
          </w:tcPr>
          <w:p w14:paraId="15EA8ECC" w14:textId="011B6B77" w:rsidR="00771AAF" w:rsidRPr="00D04873" w:rsidRDefault="00771AAF" w:rsidP="00421D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D04873">
              <w:rPr>
                <w:rFonts w:ascii="Letter-join 8" w:hAnsi="Letter-join 8"/>
                <w:sz w:val="14"/>
                <w:szCs w:val="18"/>
              </w:rPr>
              <w:t>We use the national curriculum guidelines in order to develop the knowledge content of the</w:t>
            </w:r>
            <w:r w:rsidR="00D04873">
              <w:rPr>
                <w:rFonts w:ascii="Letter-join 8" w:hAnsi="Letter-join 8"/>
                <w:sz w:val="14"/>
                <w:szCs w:val="18"/>
              </w:rPr>
              <w:t xml:space="preserve"> </w:t>
            </w:r>
            <w:r w:rsidRPr="00D04873">
              <w:rPr>
                <w:rFonts w:ascii="Letter-join 8" w:hAnsi="Letter-join 8"/>
                <w:sz w:val="14"/>
                <w:szCs w:val="18"/>
              </w:rPr>
              <w:t>curriculum, but our aim is to</w:t>
            </w:r>
            <w:r w:rsidR="00D04873">
              <w:rPr>
                <w:rFonts w:ascii="Letter-join 8" w:hAnsi="Letter-join 8"/>
                <w:sz w:val="14"/>
                <w:szCs w:val="18"/>
              </w:rPr>
              <w:t xml:space="preserve"> </w:t>
            </w:r>
            <w:r w:rsidRPr="00D04873">
              <w:rPr>
                <w:rFonts w:ascii="Letter-join 8" w:hAnsi="Letter-join 8"/>
                <w:sz w:val="14"/>
                <w:szCs w:val="18"/>
              </w:rPr>
              <w:t>make the curriculum relevant and exciting to our children, with purposeful outcomes that they care about achieving.</w:t>
            </w:r>
          </w:p>
        </w:tc>
        <w:tc>
          <w:tcPr>
            <w:tcW w:w="2733" w:type="dxa"/>
            <w:gridSpan w:val="7"/>
            <w:shd w:val="clear" w:color="auto" w:fill="A8D08D" w:themeFill="accent6" w:themeFillTint="99"/>
          </w:tcPr>
          <w:p w14:paraId="04831CE2" w14:textId="4E4CE964" w:rsidR="00771AAF" w:rsidRPr="00D04873" w:rsidRDefault="00771AAF" w:rsidP="005F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D04873">
              <w:rPr>
                <w:rFonts w:ascii="Letter-join 8" w:hAnsi="Letter-join 8"/>
                <w:sz w:val="14"/>
                <w:szCs w:val="18"/>
              </w:rPr>
              <w:t>We inspire our children to see learning as a personal journey, a route to experiencing enjoyment</w:t>
            </w:r>
          </w:p>
          <w:p w14:paraId="6274F835" w14:textId="34F7B111" w:rsidR="00771AAF" w:rsidRPr="00637F1B" w:rsidRDefault="00771AAF" w:rsidP="005F49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D04873">
              <w:rPr>
                <w:rFonts w:ascii="Letter-join 8" w:hAnsi="Letter-join 8"/>
                <w:sz w:val="14"/>
                <w:szCs w:val="18"/>
              </w:rPr>
              <w:t>and fulfilment.</w:t>
            </w:r>
          </w:p>
        </w:tc>
        <w:tc>
          <w:tcPr>
            <w:tcW w:w="2123" w:type="dxa"/>
            <w:gridSpan w:val="7"/>
            <w:shd w:val="clear" w:color="auto" w:fill="A8D08D" w:themeFill="accent6" w:themeFillTint="99"/>
          </w:tcPr>
          <w:p w14:paraId="67F14ED3" w14:textId="77777777" w:rsidR="00771AAF" w:rsidRPr="00637F1B" w:rsidRDefault="00771AAF" w:rsidP="00521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We want our children to have a</w:t>
            </w:r>
          </w:p>
          <w:p w14:paraId="0CDAFEA4" w14:textId="0C0DB522" w:rsidR="00771AAF" w:rsidRPr="00637F1B" w:rsidRDefault="00771AAF" w:rsidP="00521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love of learning, feel passionate and have ownership of the</w:t>
            </w:r>
          </w:p>
          <w:p w14:paraId="3C62E9C3" w14:textId="48679D9D" w:rsidR="00771AAF" w:rsidRPr="00637F1B" w:rsidRDefault="00771AAF" w:rsidP="00521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outcomes.</w:t>
            </w:r>
          </w:p>
        </w:tc>
        <w:tc>
          <w:tcPr>
            <w:tcW w:w="1880" w:type="dxa"/>
            <w:gridSpan w:val="5"/>
            <w:vMerge w:val="restart"/>
            <w:shd w:val="clear" w:color="auto" w:fill="A8D08D" w:themeFill="accent6" w:themeFillTint="99"/>
          </w:tcPr>
          <w:p w14:paraId="39AEB5E2" w14:textId="0253A63D" w:rsidR="00771AAF" w:rsidRPr="00637F1B" w:rsidRDefault="00771AAF" w:rsidP="00633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230533">
              <w:rPr>
                <w:rFonts w:ascii="Letter-join 8" w:hAnsi="Letter-join 8"/>
                <w:sz w:val="14"/>
                <w:szCs w:val="18"/>
              </w:rPr>
              <w:t>We integrate the individual subjects of the curriculum into ‘learning projects’ that engage our children and provide a clear context for their learning.</w:t>
            </w:r>
          </w:p>
        </w:tc>
        <w:tc>
          <w:tcPr>
            <w:tcW w:w="1803" w:type="dxa"/>
            <w:gridSpan w:val="4"/>
            <w:vMerge w:val="restart"/>
            <w:shd w:val="clear" w:color="auto" w:fill="A8D08D" w:themeFill="accent6" w:themeFillTint="99"/>
          </w:tcPr>
          <w:p w14:paraId="03EE411B" w14:textId="7104CBD0" w:rsidR="00771AAF" w:rsidRPr="00230533" w:rsidRDefault="00771AAF" w:rsidP="00180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230533">
              <w:rPr>
                <w:rFonts w:ascii="Letter-join 8" w:hAnsi="Letter-join 8"/>
                <w:sz w:val="14"/>
                <w:szCs w:val="18"/>
              </w:rPr>
              <w:t>We aim to meet the needs of</w:t>
            </w:r>
            <w:r w:rsidR="00230533" w:rsidRPr="00230533">
              <w:rPr>
                <w:rFonts w:ascii="Letter-join 8" w:hAnsi="Letter-join 8"/>
                <w:sz w:val="14"/>
                <w:szCs w:val="18"/>
              </w:rPr>
              <w:t xml:space="preserve"> </w:t>
            </w:r>
            <w:r w:rsidRPr="00230533">
              <w:rPr>
                <w:rFonts w:ascii="Letter-join 8" w:hAnsi="Letter-join 8"/>
                <w:sz w:val="14"/>
                <w:szCs w:val="18"/>
              </w:rPr>
              <w:t>all learners in our curriculum,</w:t>
            </w:r>
          </w:p>
          <w:p w14:paraId="7E8462FC" w14:textId="43B5AE8F" w:rsidR="00771AAF" w:rsidRPr="00637F1B" w:rsidRDefault="00771AAF" w:rsidP="00180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230533">
              <w:rPr>
                <w:rFonts w:ascii="Letter-join 8" w:hAnsi="Letter-join 8"/>
                <w:sz w:val="14"/>
                <w:szCs w:val="18"/>
              </w:rPr>
              <w:t>challenging them and enabling them to</w:t>
            </w:r>
            <w:r w:rsidR="00230533" w:rsidRPr="00230533">
              <w:rPr>
                <w:rFonts w:ascii="Letter-join 8" w:hAnsi="Letter-join 8"/>
                <w:sz w:val="14"/>
                <w:szCs w:val="18"/>
              </w:rPr>
              <w:t xml:space="preserve"> </w:t>
            </w:r>
            <w:r w:rsidRPr="00230533">
              <w:rPr>
                <w:rFonts w:ascii="Letter-join 8" w:hAnsi="Letter-join 8"/>
                <w:sz w:val="14"/>
                <w:szCs w:val="18"/>
              </w:rPr>
              <w:t>proble</w:t>
            </w:r>
            <w:r w:rsidR="00230533" w:rsidRPr="00230533">
              <w:rPr>
                <w:rFonts w:ascii="Letter-join 8" w:hAnsi="Letter-join 8"/>
                <w:sz w:val="14"/>
                <w:szCs w:val="18"/>
              </w:rPr>
              <w:t xml:space="preserve">m </w:t>
            </w:r>
            <w:r w:rsidRPr="00230533">
              <w:rPr>
                <w:rFonts w:ascii="Letter-join 8" w:hAnsi="Letter-join 8"/>
                <w:sz w:val="14"/>
                <w:szCs w:val="18"/>
              </w:rPr>
              <w:t>solve and undertake learning at a deeper level.</w:t>
            </w:r>
          </w:p>
        </w:tc>
      </w:tr>
      <w:tr w:rsidR="00D04873" w:rsidRPr="00B63F1C" w14:paraId="560572DA" w14:textId="77777777" w:rsidTr="004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Merge/>
            <w:shd w:val="clear" w:color="auto" w:fill="A8D08D" w:themeFill="accent6" w:themeFillTint="99"/>
          </w:tcPr>
          <w:p w14:paraId="73B0EEF7" w14:textId="77777777" w:rsidR="00771AAF" w:rsidRPr="00D327E1" w:rsidRDefault="00771AAF" w:rsidP="00E853F6">
            <w:pPr>
              <w:rPr>
                <w:rFonts w:ascii="Letter-join 8" w:hAnsi="Letter-join 8"/>
                <w:i/>
                <w:sz w:val="12"/>
                <w:szCs w:val="16"/>
              </w:rPr>
            </w:pPr>
          </w:p>
        </w:tc>
        <w:tc>
          <w:tcPr>
            <w:tcW w:w="2019" w:type="dxa"/>
            <w:vMerge/>
            <w:shd w:val="clear" w:color="auto" w:fill="538135" w:themeFill="accent6" w:themeFillShade="BF"/>
          </w:tcPr>
          <w:p w14:paraId="65CC6C98" w14:textId="77777777" w:rsidR="00771AAF" w:rsidRPr="006C5A2D" w:rsidRDefault="00771AAF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b/>
                <w:color w:val="FFFFFF" w:themeColor="background1"/>
                <w:sz w:val="12"/>
                <w:szCs w:val="16"/>
              </w:rPr>
            </w:pPr>
          </w:p>
        </w:tc>
        <w:tc>
          <w:tcPr>
            <w:tcW w:w="2531" w:type="dxa"/>
            <w:gridSpan w:val="5"/>
            <w:vMerge/>
          </w:tcPr>
          <w:p w14:paraId="6E6EEE97" w14:textId="77777777" w:rsidR="00771AAF" w:rsidRDefault="00771AAF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</w:tc>
        <w:tc>
          <w:tcPr>
            <w:tcW w:w="2530" w:type="dxa"/>
            <w:gridSpan w:val="7"/>
            <w:vMerge/>
          </w:tcPr>
          <w:p w14:paraId="30C3FBDC" w14:textId="77777777" w:rsidR="00771AAF" w:rsidRPr="00421D92" w:rsidRDefault="00771AAF" w:rsidP="00421D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</w:tc>
        <w:tc>
          <w:tcPr>
            <w:tcW w:w="2733" w:type="dxa"/>
            <w:gridSpan w:val="7"/>
            <w:shd w:val="clear" w:color="auto" w:fill="A8D08D" w:themeFill="accent6" w:themeFillTint="99"/>
          </w:tcPr>
          <w:p w14:paraId="275D0524" w14:textId="1E485316" w:rsidR="004262B7" w:rsidRPr="00230533" w:rsidRDefault="004262B7" w:rsidP="00426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230533">
              <w:rPr>
                <w:rFonts w:ascii="Letter-join 8" w:hAnsi="Letter-join 8"/>
                <w:sz w:val="14"/>
                <w:szCs w:val="18"/>
              </w:rPr>
              <w:t>We are preparing our children for their future</w:t>
            </w:r>
          </w:p>
          <w:p w14:paraId="69A1FB10" w14:textId="6A857E39" w:rsidR="00771AAF" w:rsidRPr="005F49F8" w:rsidRDefault="004262B7" w:rsidP="00426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230533">
              <w:rPr>
                <w:rFonts w:ascii="Letter-join 8" w:hAnsi="Letter-join 8"/>
                <w:sz w:val="14"/>
                <w:szCs w:val="18"/>
              </w:rPr>
              <w:t>adult lives.</w:t>
            </w:r>
          </w:p>
        </w:tc>
        <w:tc>
          <w:tcPr>
            <w:tcW w:w="2123" w:type="dxa"/>
            <w:gridSpan w:val="7"/>
            <w:shd w:val="clear" w:color="auto" w:fill="A8D08D" w:themeFill="accent6" w:themeFillTint="99"/>
          </w:tcPr>
          <w:p w14:paraId="43BD4CD4" w14:textId="77777777" w:rsidR="00771AAF" w:rsidRPr="00771AAF" w:rsidRDefault="00771AAF" w:rsidP="0077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771AAF">
              <w:rPr>
                <w:rFonts w:ascii="Letter-join 8" w:hAnsi="Letter-join 8"/>
                <w:sz w:val="12"/>
                <w:szCs w:val="16"/>
              </w:rPr>
              <w:t>We encourage our children</w:t>
            </w:r>
          </w:p>
          <w:p w14:paraId="50393F5A" w14:textId="77777777" w:rsidR="00771AAF" w:rsidRPr="00771AAF" w:rsidRDefault="00771AAF" w:rsidP="0077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771AAF">
              <w:rPr>
                <w:rFonts w:ascii="Letter-join 8" w:hAnsi="Letter-join 8"/>
                <w:sz w:val="12"/>
                <w:szCs w:val="16"/>
              </w:rPr>
              <w:t>to share their learning with</w:t>
            </w:r>
          </w:p>
          <w:p w14:paraId="3F402D79" w14:textId="77777777" w:rsidR="00771AAF" w:rsidRPr="00771AAF" w:rsidRDefault="00771AAF" w:rsidP="0077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771AAF">
              <w:rPr>
                <w:rFonts w:ascii="Letter-join 8" w:hAnsi="Letter-join 8"/>
                <w:sz w:val="12"/>
                <w:szCs w:val="16"/>
              </w:rPr>
              <w:t>each other, their families</w:t>
            </w:r>
          </w:p>
          <w:p w14:paraId="1C1D4344" w14:textId="77777777" w:rsidR="00771AAF" w:rsidRPr="00771AAF" w:rsidRDefault="00771AAF" w:rsidP="0077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771AAF">
              <w:rPr>
                <w:rFonts w:ascii="Letter-join 8" w:hAnsi="Letter-join 8"/>
                <w:sz w:val="12"/>
                <w:szCs w:val="16"/>
              </w:rPr>
              <w:t>and the wider community</w:t>
            </w:r>
          </w:p>
          <w:p w14:paraId="06299458" w14:textId="29AA460C" w:rsidR="00771AAF" w:rsidRPr="0052156F" w:rsidRDefault="00771AAF" w:rsidP="00771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771AAF">
              <w:rPr>
                <w:rFonts w:ascii="Letter-join 8" w:hAnsi="Letter-join 8"/>
                <w:sz w:val="12"/>
                <w:szCs w:val="16"/>
              </w:rPr>
              <w:t>and to learn from others.</w:t>
            </w:r>
          </w:p>
        </w:tc>
        <w:tc>
          <w:tcPr>
            <w:tcW w:w="1880" w:type="dxa"/>
            <w:gridSpan w:val="5"/>
            <w:vMerge/>
            <w:shd w:val="clear" w:color="auto" w:fill="E7E6E6" w:themeFill="background2"/>
          </w:tcPr>
          <w:p w14:paraId="042CAD4B" w14:textId="77777777" w:rsidR="00771AAF" w:rsidRPr="00633C2F" w:rsidRDefault="00771AAF" w:rsidP="00633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</w:tc>
        <w:tc>
          <w:tcPr>
            <w:tcW w:w="1803" w:type="dxa"/>
            <w:gridSpan w:val="4"/>
            <w:vMerge/>
          </w:tcPr>
          <w:p w14:paraId="4100C800" w14:textId="77777777" w:rsidR="00771AAF" w:rsidRPr="00180A5C" w:rsidRDefault="00771AAF" w:rsidP="00180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</w:tc>
      </w:tr>
      <w:tr w:rsidR="00D04873" w:rsidRPr="00B63F1C" w14:paraId="46966724" w14:textId="77777777" w:rsidTr="0046588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Merge w:val="restart"/>
            <w:shd w:val="clear" w:color="auto" w:fill="9CC2E5" w:themeFill="accent5" w:themeFillTint="99"/>
            <w:textDirection w:val="tbRl"/>
          </w:tcPr>
          <w:p w14:paraId="33593D35" w14:textId="72B668A7" w:rsidR="00E853F6" w:rsidRPr="00637F1B" w:rsidRDefault="00E853F6" w:rsidP="00E853F6">
            <w:pPr>
              <w:ind w:left="113" w:right="113"/>
              <w:rPr>
                <w:rFonts w:ascii="Letter-join 8" w:hAnsi="Letter-join 8"/>
                <w:i/>
                <w:color w:val="auto"/>
                <w:sz w:val="12"/>
                <w:szCs w:val="16"/>
              </w:rPr>
            </w:pPr>
            <w:r w:rsidRPr="00637F1B">
              <w:rPr>
                <w:rFonts w:ascii="Letter-join 8" w:hAnsi="Letter-join 8"/>
                <w:i/>
                <w:color w:val="auto"/>
                <w:sz w:val="12"/>
                <w:szCs w:val="16"/>
              </w:rPr>
              <w:t>Teaching Intentions</w:t>
            </w:r>
          </w:p>
        </w:tc>
        <w:tc>
          <w:tcPr>
            <w:tcW w:w="2019" w:type="dxa"/>
            <w:shd w:val="clear" w:color="auto" w:fill="9CC2E5" w:themeFill="accent5" w:themeFillTint="99"/>
          </w:tcPr>
          <w:p w14:paraId="018DF4C5" w14:textId="31EE9ADA" w:rsidR="00E853F6" w:rsidRPr="00637F1B" w:rsidRDefault="00A72FA1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2"/>
              </w:rPr>
            </w:pPr>
            <w:r w:rsidRPr="00230533">
              <w:rPr>
                <w:rFonts w:ascii="Letter-join 8" w:hAnsi="Letter-join 8"/>
                <w:b/>
                <w:sz w:val="16"/>
                <w:szCs w:val="16"/>
              </w:rPr>
              <w:t>Teaching Intentions</w:t>
            </w:r>
            <w:r w:rsidR="00A5409E" w:rsidRPr="00230533">
              <w:rPr>
                <w:rFonts w:ascii="Letter-join 8" w:hAnsi="Letter-join 8"/>
                <w:b/>
                <w:sz w:val="16"/>
                <w:szCs w:val="16"/>
              </w:rPr>
              <w:t>.</w:t>
            </w:r>
          </w:p>
        </w:tc>
        <w:tc>
          <w:tcPr>
            <w:tcW w:w="2531" w:type="dxa"/>
            <w:gridSpan w:val="5"/>
            <w:shd w:val="clear" w:color="auto" w:fill="9CC2E5" w:themeFill="accent5" w:themeFillTint="99"/>
          </w:tcPr>
          <w:p w14:paraId="3DF3ED3A" w14:textId="0DDDBA1E" w:rsidR="00E853F6" w:rsidRPr="00230533" w:rsidRDefault="00486BFC" w:rsidP="00486B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4"/>
              </w:rPr>
            </w:pPr>
            <w:r w:rsidRPr="00230533">
              <w:rPr>
                <w:rFonts w:ascii="Letter-join 8" w:hAnsi="Letter-join 8"/>
                <w:sz w:val="14"/>
                <w:szCs w:val="14"/>
              </w:rPr>
              <w:t>Purpose of the learning is made</w:t>
            </w:r>
            <w:r w:rsidR="00230533">
              <w:rPr>
                <w:rFonts w:ascii="Letter-join 8" w:hAnsi="Letter-join 8"/>
                <w:sz w:val="14"/>
                <w:szCs w:val="14"/>
              </w:rPr>
              <w:t xml:space="preserve"> </w:t>
            </w:r>
            <w:r w:rsidRPr="00230533">
              <w:rPr>
                <w:rFonts w:ascii="Letter-join 8" w:hAnsi="Letter-join 8"/>
                <w:sz w:val="14"/>
                <w:szCs w:val="14"/>
              </w:rPr>
              <w:t xml:space="preserve">explicit leading to </w:t>
            </w:r>
            <w:r w:rsidR="00844939" w:rsidRPr="00230533">
              <w:rPr>
                <w:rFonts w:ascii="Letter-join 8" w:hAnsi="Letter-join 8"/>
                <w:sz w:val="14"/>
                <w:szCs w:val="14"/>
              </w:rPr>
              <w:t xml:space="preserve">authentic </w:t>
            </w:r>
            <w:r w:rsidRPr="00230533">
              <w:rPr>
                <w:rFonts w:ascii="Letter-join 8" w:hAnsi="Letter-join 8"/>
                <w:sz w:val="14"/>
                <w:szCs w:val="14"/>
              </w:rPr>
              <w:t>outcomes</w:t>
            </w:r>
            <w:r w:rsidR="006C0F24" w:rsidRPr="00230533">
              <w:rPr>
                <w:rFonts w:ascii="Letter-join 8" w:hAnsi="Letter-join 8"/>
                <w:sz w:val="14"/>
                <w:szCs w:val="14"/>
              </w:rPr>
              <w:t>.</w:t>
            </w:r>
          </w:p>
        </w:tc>
        <w:tc>
          <w:tcPr>
            <w:tcW w:w="2530" w:type="dxa"/>
            <w:gridSpan w:val="7"/>
            <w:shd w:val="clear" w:color="auto" w:fill="9CC2E5" w:themeFill="accent5" w:themeFillTint="99"/>
          </w:tcPr>
          <w:p w14:paraId="51E0A4BC" w14:textId="7775E55B" w:rsidR="00E853F6" w:rsidRPr="00637F1B" w:rsidRDefault="00F90F71" w:rsidP="00F9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2"/>
              </w:rPr>
            </w:pPr>
            <w:r w:rsidRPr="00230533">
              <w:rPr>
                <w:rFonts w:ascii="Letter-join 8" w:hAnsi="Letter-join 8"/>
                <w:sz w:val="16"/>
                <w:szCs w:val="16"/>
              </w:rPr>
              <w:t>Modelling</w:t>
            </w:r>
          </w:p>
        </w:tc>
        <w:tc>
          <w:tcPr>
            <w:tcW w:w="2733" w:type="dxa"/>
            <w:gridSpan w:val="7"/>
            <w:shd w:val="clear" w:color="auto" w:fill="9CC2E5" w:themeFill="accent5" w:themeFillTint="99"/>
          </w:tcPr>
          <w:p w14:paraId="321C9D5C" w14:textId="15B56DCC" w:rsidR="00E853F6" w:rsidRPr="00637F1B" w:rsidRDefault="00FB66F9" w:rsidP="00F90F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2"/>
              </w:rPr>
            </w:pPr>
            <w:r w:rsidRPr="00230533">
              <w:rPr>
                <w:rFonts w:ascii="Letter-join 8" w:hAnsi="Letter-join 8"/>
                <w:sz w:val="16"/>
                <w:szCs w:val="16"/>
              </w:rPr>
              <w:t>Questioning</w:t>
            </w:r>
          </w:p>
        </w:tc>
        <w:tc>
          <w:tcPr>
            <w:tcW w:w="2123" w:type="dxa"/>
            <w:gridSpan w:val="7"/>
            <w:shd w:val="clear" w:color="auto" w:fill="9CC2E5" w:themeFill="accent5" w:themeFillTint="99"/>
          </w:tcPr>
          <w:p w14:paraId="0ECD9CD4" w14:textId="63D39E6A" w:rsidR="00E853F6" w:rsidRPr="00230533" w:rsidRDefault="00FB66F9" w:rsidP="002305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 w:cs="Arial"/>
                <w:sz w:val="12"/>
                <w:szCs w:val="12"/>
              </w:rPr>
            </w:pPr>
            <w:r w:rsidRPr="00230533">
              <w:rPr>
                <w:rFonts w:ascii="Letter-join 8" w:hAnsi="Letter-join 8" w:cs="Arial"/>
                <w:sz w:val="14"/>
                <w:szCs w:val="14"/>
              </w:rPr>
              <w:t>Challenge for all and support where</w:t>
            </w:r>
            <w:r w:rsidR="00230533" w:rsidRPr="00230533">
              <w:rPr>
                <w:rFonts w:ascii="Letter-join 8" w:hAnsi="Letter-join 8" w:cs="Arial"/>
                <w:sz w:val="14"/>
                <w:szCs w:val="14"/>
              </w:rPr>
              <w:t xml:space="preserve"> </w:t>
            </w:r>
            <w:r w:rsidR="006C0F24" w:rsidRPr="00230533">
              <w:rPr>
                <w:rFonts w:ascii="Letter-join 8" w:hAnsi="Letter-join 8" w:cs="Arial"/>
                <w:sz w:val="14"/>
                <w:szCs w:val="14"/>
              </w:rPr>
              <w:t>n</w:t>
            </w:r>
            <w:r w:rsidRPr="00230533">
              <w:rPr>
                <w:rFonts w:ascii="Letter-join 8" w:hAnsi="Letter-join 8" w:cs="Arial"/>
                <w:sz w:val="14"/>
                <w:szCs w:val="14"/>
              </w:rPr>
              <w:t>ecessary.</w:t>
            </w:r>
          </w:p>
        </w:tc>
        <w:tc>
          <w:tcPr>
            <w:tcW w:w="1880" w:type="dxa"/>
            <w:gridSpan w:val="5"/>
            <w:shd w:val="clear" w:color="auto" w:fill="9CC2E5" w:themeFill="accent5" w:themeFillTint="99"/>
          </w:tcPr>
          <w:p w14:paraId="010632A8" w14:textId="664CBCF4" w:rsidR="00E853F6" w:rsidRPr="00637F1B" w:rsidRDefault="00E83FB8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2"/>
              </w:rPr>
            </w:pPr>
            <w:r w:rsidRPr="00637F1B">
              <w:rPr>
                <w:rFonts w:ascii="Letter-join 8" w:hAnsi="Letter-join 8"/>
                <w:sz w:val="12"/>
                <w:szCs w:val="12"/>
              </w:rPr>
              <w:t>Continuous formative assessment</w:t>
            </w:r>
          </w:p>
        </w:tc>
        <w:tc>
          <w:tcPr>
            <w:tcW w:w="1803" w:type="dxa"/>
            <w:gridSpan w:val="4"/>
            <w:shd w:val="clear" w:color="auto" w:fill="9CC2E5" w:themeFill="accent5" w:themeFillTint="99"/>
          </w:tcPr>
          <w:p w14:paraId="5FD19AB4" w14:textId="77777777" w:rsidR="00E83FB8" w:rsidRPr="00637F1B" w:rsidRDefault="00E83FB8" w:rsidP="00E8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2"/>
              </w:rPr>
            </w:pPr>
            <w:r w:rsidRPr="00637F1B">
              <w:rPr>
                <w:rFonts w:ascii="Letter-join 8" w:hAnsi="Letter-join 8"/>
                <w:sz w:val="12"/>
                <w:szCs w:val="12"/>
              </w:rPr>
              <w:t>Moderation of assessments and</w:t>
            </w:r>
          </w:p>
          <w:p w14:paraId="65D20F00" w14:textId="03B2821B" w:rsidR="00E853F6" w:rsidRPr="00637F1B" w:rsidRDefault="00E83FB8" w:rsidP="00E83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2"/>
              </w:rPr>
            </w:pPr>
            <w:r w:rsidRPr="00637F1B">
              <w:rPr>
                <w:rFonts w:ascii="Letter-join 8" w:hAnsi="Letter-join 8"/>
                <w:sz w:val="12"/>
                <w:szCs w:val="12"/>
              </w:rPr>
              <w:t>Judgements.</w:t>
            </w:r>
          </w:p>
        </w:tc>
      </w:tr>
      <w:tr w:rsidR="00D04873" w:rsidRPr="00B63F1C" w14:paraId="74741AE7" w14:textId="77777777" w:rsidTr="004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Merge/>
            <w:shd w:val="clear" w:color="auto" w:fill="9CC2E5" w:themeFill="accent5" w:themeFillTint="99"/>
          </w:tcPr>
          <w:p w14:paraId="12FFA3DA" w14:textId="77777777" w:rsidR="00E853F6" w:rsidRPr="00637F1B" w:rsidRDefault="00E853F6" w:rsidP="00E853F6">
            <w:pPr>
              <w:rPr>
                <w:rFonts w:ascii="Letter-join 8" w:hAnsi="Letter-join 8"/>
                <w:i/>
                <w:color w:val="auto"/>
                <w:sz w:val="12"/>
                <w:szCs w:val="16"/>
              </w:rPr>
            </w:pPr>
          </w:p>
        </w:tc>
        <w:tc>
          <w:tcPr>
            <w:tcW w:w="2019" w:type="dxa"/>
            <w:shd w:val="clear" w:color="auto" w:fill="9CC2E5" w:themeFill="accent5" w:themeFillTint="99"/>
          </w:tcPr>
          <w:p w14:paraId="5ADDDDAA" w14:textId="77777777" w:rsidR="00367493" w:rsidRPr="00637F1B" w:rsidRDefault="00367493" w:rsidP="00367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637F1B">
              <w:rPr>
                <w:rFonts w:ascii="Letter-join 8" w:hAnsi="Letter-join 8"/>
                <w:b/>
                <w:sz w:val="12"/>
                <w:szCs w:val="16"/>
              </w:rPr>
              <w:t>Our provision is informed by</w:t>
            </w:r>
          </w:p>
          <w:p w14:paraId="0183621A" w14:textId="349A4017" w:rsidR="00367493" w:rsidRPr="00637F1B" w:rsidRDefault="00367493" w:rsidP="00367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637F1B">
              <w:rPr>
                <w:rFonts w:ascii="Letter-join 8" w:hAnsi="Letter-join 8"/>
                <w:b/>
                <w:sz w:val="12"/>
                <w:szCs w:val="16"/>
              </w:rPr>
              <w:t>educational research into</w:t>
            </w:r>
            <w:r w:rsidR="006D425C" w:rsidRPr="00637F1B">
              <w:rPr>
                <w:rFonts w:ascii="Letter-join 8" w:hAnsi="Letter-join 8"/>
                <w:b/>
                <w:sz w:val="12"/>
                <w:szCs w:val="16"/>
              </w:rPr>
              <w:t xml:space="preserve"> </w:t>
            </w:r>
            <w:r w:rsidR="00AE7DAC" w:rsidRPr="00637F1B">
              <w:rPr>
                <w:rFonts w:ascii="Letter-join 8" w:hAnsi="Letter-join 8"/>
                <w:b/>
                <w:sz w:val="12"/>
                <w:szCs w:val="16"/>
              </w:rPr>
              <w:t xml:space="preserve">                                                          </w:t>
            </w:r>
            <w:r w:rsidRPr="00637F1B">
              <w:rPr>
                <w:rFonts w:ascii="Letter-join 8" w:hAnsi="Letter-join 8"/>
                <w:b/>
                <w:sz w:val="12"/>
                <w:szCs w:val="16"/>
              </w:rPr>
              <w:t>effective</w:t>
            </w:r>
            <w:r w:rsidR="007C27D3" w:rsidRPr="00637F1B">
              <w:rPr>
                <w:rFonts w:ascii="Letter-join 8" w:hAnsi="Letter-join 8"/>
                <w:b/>
                <w:sz w:val="12"/>
                <w:szCs w:val="16"/>
              </w:rPr>
              <w:t xml:space="preserve"> </w:t>
            </w:r>
            <w:r w:rsidRPr="00637F1B">
              <w:rPr>
                <w:rFonts w:ascii="Letter-join 8" w:hAnsi="Letter-join 8"/>
                <w:b/>
                <w:sz w:val="12"/>
                <w:szCs w:val="16"/>
              </w:rPr>
              <w:t>teaching practices,</w:t>
            </w:r>
            <w:r w:rsidR="00531186" w:rsidRPr="00637F1B">
              <w:rPr>
                <w:rFonts w:ascii="Letter-join 8" w:hAnsi="Letter-join 8"/>
                <w:b/>
                <w:sz w:val="12"/>
                <w:szCs w:val="16"/>
              </w:rPr>
              <w:t xml:space="preserve"> </w:t>
            </w:r>
            <w:r w:rsidRPr="00637F1B">
              <w:rPr>
                <w:rFonts w:ascii="Letter-join 8" w:hAnsi="Letter-join 8"/>
                <w:b/>
                <w:sz w:val="12"/>
                <w:szCs w:val="16"/>
              </w:rPr>
              <w:t>cognition,</w:t>
            </w:r>
            <w:r w:rsidR="007C27D3" w:rsidRPr="00637F1B">
              <w:rPr>
                <w:rFonts w:ascii="Letter-join 8" w:hAnsi="Letter-join 8"/>
                <w:b/>
                <w:sz w:val="12"/>
                <w:szCs w:val="16"/>
              </w:rPr>
              <w:t xml:space="preserve"> </w:t>
            </w:r>
            <w:r w:rsidRPr="00637F1B">
              <w:rPr>
                <w:rFonts w:ascii="Letter-join 8" w:hAnsi="Letter-join 8"/>
                <w:b/>
                <w:sz w:val="12"/>
                <w:szCs w:val="16"/>
              </w:rPr>
              <w:t>learning and how knowledge and</w:t>
            </w:r>
            <w:r w:rsidR="008061C6" w:rsidRPr="00637F1B">
              <w:rPr>
                <w:rFonts w:ascii="Letter-join 8" w:hAnsi="Letter-join 8"/>
                <w:b/>
                <w:sz w:val="12"/>
                <w:szCs w:val="16"/>
              </w:rPr>
              <w:t xml:space="preserve"> </w:t>
            </w:r>
            <w:r w:rsidRPr="00637F1B">
              <w:rPr>
                <w:rFonts w:ascii="Letter-join 8" w:hAnsi="Letter-join 8"/>
                <w:b/>
                <w:sz w:val="12"/>
                <w:szCs w:val="16"/>
              </w:rPr>
              <w:t>understanding develops. These act</w:t>
            </w:r>
            <w:r w:rsidR="008061C6" w:rsidRPr="00637F1B">
              <w:rPr>
                <w:rFonts w:ascii="Letter-join 8" w:hAnsi="Letter-join 8"/>
                <w:b/>
                <w:sz w:val="12"/>
                <w:szCs w:val="16"/>
              </w:rPr>
              <w:t xml:space="preserve"> </w:t>
            </w:r>
            <w:r w:rsidRPr="00637F1B">
              <w:rPr>
                <w:rFonts w:ascii="Letter-join 8" w:hAnsi="Letter-join 8"/>
                <w:b/>
                <w:sz w:val="12"/>
                <w:szCs w:val="16"/>
              </w:rPr>
              <w:t>as a guide for the consistency and</w:t>
            </w:r>
          </w:p>
          <w:p w14:paraId="743D9884" w14:textId="28572D01" w:rsidR="00E853F6" w:rsidRPr="00637F1B" w:rsidRDefault="00367493" w:rsidP="00367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637F1B">
              <w:rPr>
                <w:rFonts w:ascii="Letter-join 8" w:hAnsi="Letter-join 8"/>
                <w:b/>
                <w:sz w:val="12"/>
                <w:szCs w:val="16"/>
              </w:rPr>
              <w:t>distinctiveness of our curriculum.</w:t>
            </w:r>
          </w:p>
        </w:tc>
        <w:tc>
          <w:tcPr>
            <w:tcW w:w="2531" w:type="dxa"/>
            <w:gridSpan w:val="5"/>
            <w:shd w:val="clear" w:color="auto" w:fill="9CC2E5" w:themeFill="accent5" w:themeFillTint="99"/>
          </w:tcPr>
          <w:p w14:paraId="6B70AC81" w14:textId="77777777" w:rsidR="003C41AF" w:rsidRPr="00864D52" w:rsidRDefault="003C41AF" w:rsidP="003C4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>Teaching is based on a clear</w:t>
            </w:r>
          </w:p>
          <w:p w14:paraId="5C96D197" w14:textId="77777777" w:rsidR="003C41AF" w:rsidRPr="00864D52" w:rsidRDefault="003C41AF" w:rsidP="003C4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>understanding of cognition and</w:t>
            </w:r>
          </w:p>
          <w:p w14:paraId="53144475" w14:textId="77777777" w:rsidR="00E853F6" w:rsidRPr="00864D52" w:rsidRDefault="003C41AF" w:rsidP="003C4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>learning.</w:t>
            </w:r>
          </w:p>
          <w:p w14:paraId="6739E3B4" w14:textId="77777777" w:rsidR="00C97B03" w:rsidRPr="00864D52" w:rsidRDefault="00C97B03" w:rsidP="003C4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</w:p>
          <w:p w14:paraId="1C56B01A" w14:textId="77777777" w:rsidR="00C97B03" w:rsidRPr="00864D52" w:rsidRDefault="00C97B03" w:rsidP="003C4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 xml:space="preserve">Guy </w:t>
            </w:r>
            <w:proofErr w:type="spellStart"/>
            <w:r w:rsidRPr="00864D52">
              <w:rPr>
                <w:rFonts w:ascii="Letter-join 8" w:hAnsi="Letter-join 8"/>
                <w:sz w:val="14"/>
                <w:szCs w:val="18"/>
              </w:rPr>
              <w:t>Glaxton</w:t>
            </w:r>
            <w:proofErr w:type="spellEnd"/>
          </w:p>
          <w:p w14:paraId="7A10F43D" w14:textId="2E6DA802" w:rsidR="00AD4BA6" w:rsidRPr="00637F1B" w:rsidRDefault="00A0452F" w:rsidP="003C41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>‘Powering Up Children’</w:t>
            </w:r>
          </w:p>
        </w:tc>
        <w:tc>
          <w:tcPr>
            <w:tcW w:w="2530" w:type="dxa"/>
            <w:gridSpan w:val="7"/>
            <w:shd w:val="clear" w:color="auto" w:fill="9CC2E5" w:themeFill="accent5" w:themeFillTint="99"/>
          </w:tcPr>
          <w:p w14:paraId="11372669" w14:textId="77777777" w:rsidR="009D41EA" w:rsidRPr="00864D52" w:rsidRDefault="009D41EA" w:rsidP="009D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>Teachers have deep knowledge of</w:t>
            </w:r>
          </w:p>
          <w:p w14:paraId="1E9E1041" w14:textId="77777777" w:rsidR="00E853F6" w:rsidRPr="00864D52" w:rsidRDefault="009D41EA" w:rsidP="009D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>the subjects they teach</w:t>
            </w:r>
            <w:r w:rsidR="00844939" w:rsidRPr="00864D52">
              <w:rPr>
                <w:rFonts w:ascii="Letter-join 8" w:hAnsi="Letter-join 8"/>
                <w:sz w:val="14"/>
                <w:szCs w:val="18"/>
              </w:rPr>
              <w:t xml:space="preserve"> and how they should be taught.</w:t>
            </w:r>
          </w:p>
          <w:p w14:paraId="753246A4" w14:textId="77777777" w:rsidR="00844939" w:rsidRPr="00864D52" w:rsidRDefault="00844939" w:rsidP="009D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</w:p>
          <w:p w14:paraId="202D6AB3" w14:textId="77777777" w:rsidR="00844939" w:rsidRPr="00864D52" w:rsidRDefault="00C97B03" w:rsidP="009D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 xml:space="preserve">Spencer </w:t>
            </w:r>
            <w:proofErr w:type="spellStart"/>
            <w:r w:rsidRPr="00864D52">
              <w:rPr>
                <w:rFonts w:ascii="Letter-join 8" w:hAnsi="Letter-join 8"/>
                <w:sz w:val="14"/>
                <w:szCs w:val="18"/>
              </w:rPr>
              <w:t>Kagan</w:t>
            </w:r>
            <w:proofErr w:type="spellEnd"/>
          </w:p>
          <w:p w14:paraId="7776C4C3" w14:textId="1A0E7D9E" w:rsidR="00A0452F" w:rsidRPr="00637F1B" w:rsidRDefault="00B0018E" w:rsidP="009D41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>‘</w:t>
            </w:r>
            <w:r w:rsidR="001244FC" w:rsidRPr="00864D52">
              <w:rPr>
                <w:rFonts w:ascii="Letter-join 8" w:hAnsi="Letter-join 8"/>
                <w:sz w:val="14"/>
                <w:szCs w:val="18"/>
              </w:rPr>
              <w:t>Cooperative Learning</w:t>
            </w:r>
            <w:r w:rsidRPr="00864D52">
              <w:rPr>
                <w:rFonts w:ascii="Letter-join 8" w:hAnsi="Letter-join 8"/>
                <w:sz w:val="14"/>
                <w:szCs w:val="18"/>
              </w:rPr>
              <w:t>’</w:t>
            </w:r>
          </w:p>
        </w:tc>
        <w:tc>
          <w:tcPr>
            <w:tcW w:w="2733" w:type="dxa"/>
            <w:gridSpan w:val="7"/>
            <w:shd w:val="clear" w:color="auto" w:fill="9CC2E5" w:themeFill="accent5" w:themeFillTint="99"/>
          </w:tcPr>
          <w:p w14:paraId="2416C43C" w14:textId="77777777" w:rsidR="00F929C4" w:rsidRPr="00864D52" w:rsidRDefault="00F929C4" w:rsidP="00F9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>Teachers monitor learning and</w:t>
            </w:r>
          </w:p>
          <w:p w14:paraId="44BF20C6" w14:textId="77777777" w:rsidR="00E853F6" w:rsidRPr="00864D52" w:rsidRDefault="00F929C4" w:rsidP="00F9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>provide feedback.</w:t>
            </w:r>
          </w:p>
          <w:p w14:paraId="3C671B1F" w14:textId="791B8EFE" w:rsidR="00865813" w:rsidRPr="00864D52" w:rsidRDefault="00865813" w:rsidP="00F9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</w:p>
          <w:p w14:paraId="3149B191" w14:textId="732DD4ED" w:rsidR="00B76D65" w:rsidRPr="00864D52" w:rsidRDefault="00B76D65" w:rsidP="00F9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</w:p>
          <w:p w14:paraId="404E6C5A" w14:textId="55E64D4A" w:rsidR="00B76D65" w:rsidRPr="00864D52" w:rsidRDefault="00047FA6" w:rsidP="00F9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>Daisy Christodoulou</w:t>
            </w:r>
          </w:p>
          <w:p w14:paraId="7F2FFFBF" w14:textId="4C08173A" w:rsidR="001244FC" w:rsidRPr="00864D52" w:rsidRDefault="001244FC" w:rsidP="00F9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4"/>
                <w:szCs w:val="18"/>
              </w:rPr>
            </w:pPr>
            <w:r w:rsidRPr="00864D52">
              <w:rPr>
                <w:rFonts w:ascii="Letter-join 8" w:hAnsi="Letter-join 8"/>
                <w:sz w:val="14"/>
                <w:szCs w:val="18"/>
              </w:rPr>
              <w:t xml:space="preserve">‘Seven Myths </w:t>
            </w:r>
            <w:r w:rsidR="00B0018E" w:rsidRPr="00864D52">
              <w:rPr>
                <w:rFonts w:ascii="Letter-join 8" w:hAnsi="Letter-join 8"/>
                <w:sz w:val="14"/>
                <w:szCs w:val="18"/>
              </w:rPr>
              <w:t>about education’</w:t>
            </w:r>
          </w:p>
          <w:p w14:paraId="384622D8" w14:textId="77777777" w:rsidR="00865813" w:rsidRDefault="00865813" w:rsidP="00F9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  <w:p w14:paraId="22676FBE" w14:textId="5A884183" w:rsidR="00865813" w:rsidRPr="00637F1B" w:rsidRDefault="00865813" w:rsidP="00F929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</w:tc>
        <w:tc>
          <w:tcPr>
            <w:tcW w:w="2123" w:type="dxa"/>
            <w:gridSpan w:val="7"/>
            <w:shd w:val="clear" w:color="auto" w:fill="9CC2E5" w:themeFill="accent5" w:themeFillTint="99"/>
          </w:tcPr>
          <w:p w14:paraId="091F384D" w14:textId="77777777" w:rsidR="0001162D" w:rsidRPr="00637F1B" w:rsidRDefault="0001162D" w:rsidP="0001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The classroom climate created by</w:t>
            </w:r>
          </w:p>
          <w:p w14:paraId="0DBF9C7F" w14:textId="77777777" w:rsidR="0001162D" w:rsidRPr="00637F1B" w:rsidRDefault="0001162D" w:rsidP="0001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 xml:space="preserve">teachers </w:t>
            </w:r>
            <w:proofErr w:type="gramStart"/>
            <w:r w:rsidRPr="00637F1B">
              <w:rPr>
                <w:rFonts w:ascii="Letter-join 8" w:hAnsi="Letter-join 8"/>
                <w:sz w:val="12"/>
                <w:szCs w:val="16"/>
              </w:rPr>
              <w:t>inspires</w:t>
            </w:r>
            <w:proofErr w:type="gramEnd"/>
            <w:r w:rsidRPr="00637F1B">
              <w:rPr>
                <w:rFonts w:ascii="Letter-join 8" w:hAnsi="Letter-join 8"/>
                <w:sz w:val="12"/>
                <w:szCs w:val="16"/>
              </w:rPr>
              <w:t xml:space="preserve"> and motivates all</w:t>
            </w:r>
          </w:p>
          <w:p w14:paraId="562D47BC" w14:textId="77777777" w:rsidR="00E853F6" w:rsidRDefault="0001162D" w:rsidP="0001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pupils.</w:t>
            </w:r>
          </w:p>
          <w:p w14:paraId="1FE91C7C" w14:textId="77777777" w:rsidR="00F6383E" w:rsidRDefault="00F6383E" w:rsidP="0001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  <w:p w14:paraId="483A48F4" w14:textId="515CC161" w:rsidR="00B0018E" w:rsidRDefault="00F6383E" w:rsidP="0001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 xml:space="preserve">Paul </w:t>
            </w:r>
            <w:r w:rsidR="00BA7376">
              <w:rPr>
                <w:rFonts w:ascii="Letter-join 8" w:hAnsi="Letter-join 8"/>
                <w:sz w:val="12"/>
                <w:szCs w:val="16"/>
              </w:rPr>
              <w:t>D</w:t>
            </w:r>
            <w:r>
              <w:rPr>
                <w:rFonts w:ascii="Letter-join 8" w:hAnsi="Letter-join 8"/>
                <w:sz w:val="12"/>
                <w:szCs w:val="16"/>
              </w:rPr>
              <w:t xml:space="preserve">ix, Pivotal, </w:t>
            </w:r>
          </w:p>
          <w:p w14:paraId="6E738F0F" w14:textId="1AA92AF9" w:rsidR="00EE2544" w:rsidRDefault="00EE2544" w:rsidP="0001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‘When the adults change, everyone changes’</w:t>
            </w:r>
          </w:p>
          <w:p w14:paraId="45B19A44" w14:textId="77777777" w:rsidR="00F6383E" w:rsidRDefault="00F6383E" w:rsidP="0001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Carol Dweck</w:t>
            </w:r>
          </w:p>
          <w:p w14:paraId="75368C16" w14:textId="6B9484C7" w:rsidR="00E810FA" w:rsidRPr="00637F1B" w:rsidRDefault="00E810FA" w:rsidP="00011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Mindset</w:t>
            </w:r>
          </w:p>
        </w:tc>
        <w:tc>
          <w:tcPr>
            <w:tcW w:w="1880" w:type="dxa"/>
            <w:gridSpan w:val="5"/>
            <w:shd w:val="clear" w:color="auto" w:fill="9CC2E5" w:themeFill="accent5" w:themeFillTint="99"/>
          </w:tcPr>
          <w:p w14:paraId="5955A4E7" w14:textId="77777777" w:rsidR="00CD2630" w:rsidRPr="00637F1B" w:rsidRDefault="00CD2630" w:rsidP="00CD2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Pupil groupings are flexible and not</w:t>
            </w:r>
          </w:p>
          <w:p w14:paraId="45A41E6A" w14:textId="77777777" w:rsidR="00CD2630" w:rsidRPr="00637F1B" w:rsidRDefault="00CD2630" w:rsidP="00CD2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solely driven by perceived “ability” or</w:t>
            </w:r>
          </w:p>
          <w:p w14:paraId="049BF9FB" w14:textId="77777777" w:rsidR="00E853F6" w:rsidRDefault="00CD2630" w:rsidP="00CD2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prior attainment.</w:t>
            </w:r>
          </w:p>
          <w:p w14:paraId="027E8037" w14:textId="77777777" w:rsidR="007F7A4E" w:rsidRDefault="007F7A4E" w:rsidP="00CD2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  <w:p w14:paraId="582C0479" w14:textId="77777777" w:rsidR="007F7A4E" w:rsidRDefault="007F7A4E" w:rsidP="00CD2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Pupil Voice</w:t>
            </w:r>
          </w:p>
          <w:p w14:paraId="55376A71" w14:textId="77777777" w:rsidR="007F7A4E" w:rsidRDefault="007F7A4E" w:rsidP="00CD2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 xml:space="preserve">Jason </w:t>
            </w:r>
            <w:proofErr w:type="spellStart"/>
            <w:r>
              <w:rPr>
                <w:rFonts w:ascii="Letter-join 8" w:hAnsi="Letter-join 8"/>
                <w:sz w:val="12"/>
                <w:szCs w:val="16"/>
              </w:rPr>
              <w:t>Ba</w:t>
            </w:r>
            <w:r w:rsidR="00ED2588">
              <w:rPr>
                <w:rFonts w:ascii="Letter-join 8" w:hAnsi="Letter-join 8"/>
                <w:sz w:val="12"/>
                <w:szCs w:val="16"/>
              </w:rPr>
              <w:t>ngbala</w:t>
            </w:r>
            <w:proofErr w:type="spellEnd"/>
          </w:p>
          <w:p w14:paraId="6B772413" w14:textId="77777777" w:rsidR="00ED2588" w:rsidRDefault="00ED2588" w:rsidP="00CD2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Jonathan Lear</w:t>
            </w:r>
          </w:p>
          <w:p w14:paraId="48A90D72" w14:textId="44C1CBDC" w:rsidR="00E810FA" w:rsidRPr="00637F1B" w:rsidRDefault="001D6834" w:rsidP="00CD2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The Monkey Proof Box</w:t>
            </w:r>
          </w:p>
        </w:tc>
        <w:tc>
          <w:tcPr>
            <w:tcW w:w="1803" w:type="dxa"/>
            <w:gridSpan w:val="4"/>
            <w:shd w:val="clear" w:color="auto" w:fill="9CC2E5" w:themeFill="accent5" w:themeFillTint="99"/>
          </w:tcPr>
          <w:p w14:paraId="31FFE079" w14:textId="77777777" w:rsidR="00917192" w:rsidRPr="00637F1B" w:rsidRDefault="00917192" w:rsidP="0091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Developing strong partnership with</w:t>
            </w:r>
          </w:p>
          <w:p w14:paraId="405341DF" w14:textId="77777777" w:rsidR="00917192" w:rsidRPr="00637F1B" w:rsidRDefault="00917192" w:rsidP="0091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parents and carers that influence</w:t>
            </w:r>
          </w:p>
          <w:p w14:paraId="18068715" w14:textId="77777777" w:rsidR="00E853F6" w:rsidRDefault="00917192" w:rsidP="0091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37F1B">
              <w:rPr>
                <w:rFonts w:ascii="Letter-join 8" w:hAnsi="Letter-join 8"/>
                <w:sz w:val="12"/>
                <w:szCs w:val="16"/>
              </w:rPr>
              <w:t>learning at school and home.</w:t>
            </w:r>
          </w:p>
          <w:p w14:paraId="30FC1B2E" w14:textId="77777777" w:rsidR="00E050AA" w:rsidRDefault="00E050AA" w:rsidP="0091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  <w:p w14:paraId="5B92E6C4" w14:textId="6F56DA10" w:rsidR="00E050AA" w:rsidRDefault="00E050AA" w:rsidP="0091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Ian Gilbert</w:t>
            </w:r>
          </w:p>
          <w:p w14:paraId="71F89577" w14:textId="47252AC9" w:rsidR="00C75B47" w:rsidRDefault="00C75B47" w:rsidP="0091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‘Why do I need Google…’</w:t>
            </w:r>
          </w:p>
          <w:p w14:paraId="1875A628" w14:textId="7FA37462" w:rsidR="00E050AA" w:rsidRPr="00637F1B" w:rsidRDefault="00E050AA" w:rsidP="00917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 xml:space="preserve">Jonathan </w:t>
            </w:r>
            <w:r w:rsidR="001D6834">
              <w:rPr>
                <w:rFonts w:ascii="Letter-join 8" w:hAnsi="Letter-join 8"/>
                <w:sz w:val="12"/>
                <w:szCs w:val="16"/>
              </w:rPr>
              <w:t>Lear</w:t>
            </w:r>
          </w:p>
        </w:tc>
      </w:tr>
      <w:tr w:rsidR="008F729F" w:rsidRPr="00B63F1C" w14:paraId="55D29C66" w14:textId="77777777" w:rsidTr="00465884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Merge w:val="restart"/>
            <w:shd w:val="clear" w:color="auto" w:fill="FFD966" w:themeFill="accent4" w:themeFillTint="99"/>
            <w:textDirection w:val="tbRl"/>
          </w:tcPr>
          <w:p w14:paraId="25390FF9" w14:textId="5E3D914D" w:rsidR="008F729F" w:rsidRPr="00A73ADA" w:rsidRDefault="008F729F" w:rsidP="00E853F6">
            <w:pPr>
              <w:ind w:left="113" w:right="113"/>
              <w:rPr>
                <w:rFonts w:ascii="Letter-join 8" w:hAnsi="Letter-join 8"/>
                <w:i/>
                <w:color w:val="auto"/>
                <w:sz w:val="12"/>
                <w:szCs w:val="16"/>
              </w:rPr>
            </w:pPr>
            <w:r>
              <w:rPr>
                <w:rFonts w:ascii="Letter-join 8" w:hAnsi="Letter-join 8"/>
                <w:i/>
                <w:color w:val="auto"/>
                <w:sz w:val="12"/>
                <w:szCs w:val="16"/>
              </w:rPr>
              <w:t>Implementation</w:t>
            </w:r>
          </w:p>
        </w:tc>
        <w:tc>
          <w:tcPr>
            <w:tcW w:w="2019" w:type="dxa"/>
            <w:vMerge w:val="restart"/>
            <w:shd w:val="clear" w:color="auto" w:fill="FFD966" w:themeFill="accent4" w:themeFillTint="99"/>
          </w:tcPr>
          <w:p w14:paraId="65F3FC78" w14:textId="3A679F24" w:rsidR="008F729F" w:rsidRPr="00B5657E" w:rsidRDefault="008F729F" w:rsidP="004B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6"/>
                <w:szCs w:val="16"/>
              </w:rPr>
            </w:pPr>
            <w:r w:rsidRPr="00B5657E">
              <w:rPr>
                <w:rFonts w:ascii="Letter-join 8" w:hAnsi="Letter-join 8"/>
                <w:b/>
                <w:sz w:val="16"/>
                <w:szCs w:val="16"/>
              </w:rPr>
              <w:t xml:space="preserve">Our whole school curriculum comprises </w:t>
            </w:r>
            <w:r>
              <w:rPr>
                <w:rFonts w:ascii="Letter-join 8" w:hAnsi="Letter-join 8"/>
                <w:b/>
                <w:sz w:val="16"/>
                <w:szCs w:val="16"/>
              </w:rPr>
              <w:t xml:space="preserve">of </w:t>
            </w:r>
            <w:r w:rsidRPr="00B5657E">
              <w:rPr>
                <w:rFonts w:ascii="Letter-join 8" w:hAnsi="Letter-join 8"/>
                <w:b/>
                <w:sz w:val="16"/>
                <w:szCs w:val="16"/>
              </w:rPr>
              <w:t>planned</w:t>
            </w:r>
            <w:r>
              <w:rPr>
                <w:rFonts w:ascii="Letter-join 8" w:hAnsi="Letter-join 8"/>
                <w:b/>
                <w:sz w:val="16"/>
                <w:szCs w:val="16"/>
              </w:rPr>
              <w:t xml:space="preserve"> </w:t>
            </w:r>
            <w:r w:rsidRPr="00B5657E">
              <w:rPr>
                <w:rFonts w:ascii="Letter-join 8" w:hAnsi="Letter-join 8"/>
                <w:b/>
                <w:sz w:val="16"/>
                <w:szCs w:val="16"/>
              </w:rPr>
              <w:t>educational experience</w:t>
            </w:r>
            <w:r>
              <w:rPr>
                <w:rFonts w:ascii="Letter-join 8" w:hAnsi="Letter-join 8"/>
                <w:b/>
                <w:sz w:val="16"/>
                <w:szCs w:val="16"/>
              </w:rPr>
              <w:t xml:space="preserve">s, </w:t>
            </w:r>
          </w:p>
          <w:p w14:paraId="5C2983AC" w14:textId="77777777" w:rsidR="008F729F" w:rsidRPr="00B5657E" w:rsidRDefault="008F729F" w:rsidP="004B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6"/>
                <w:szCs w:val="16"/>
              </w:rPr>
            </w:pPr>
            <w:r w:rsidRPr="00B5657E">
              <w:rPr>
                <w:rFonts w:ascii="Letter-join 8" w:hAnsi="Letter-join 8"/>
                <w:b/>
                <w:sz w:val="16"/>
                <w:szCs w:val="16"/>
              </w:rPr>
              <w:t>informed by organisational</w:t>
            </w:r>
          </w:p>
          <w:p w14:paraId="3FAD55E5" w14:textId="77777777" w:rsidR="008F729F" w:rsidRPr="00B5657E" w:rsidRDefault="008F729F" w:rsidP="004B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6"/>
                <w:szCs w:val="16"/>
              </w:rPr>
            </w:pPr>
            <w:r w:rsidRPr="00B5657E">
              <w:rPr>
                <w:rFonts w:ascii="Letter-join 8" w:hAnsi="Letter-join 8"/>
                <w:b/>
                <w:sz w:val="16"/>
                <w:szCs w:val="16"/>
              </w:rPr>
              <w:t>principles and approaches,</w:t>
            </w:r>
          </w:p>
          <w:p w14:paraId="19268745" w14:textId="59604C4F" w:rsidR="008F729F" w:rsidRPr="00B5657E" w:rsidRDefault="008F729F" w:rsidP="004B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6"/>
                <w:szCs w:val="16"/>
              </w:rPr>
            </w:pPr>
            <w:r w:rsidRPr="00B5657E">
              <w:rPr>
                <w:rFonts w:ascii="Letter-join 8" w:hAnsi="Letter-join 8"/>
                <w:b/>
                <w:sz w:val="16"/>
                <w:szCs w:val="16"/>
              </w:rPr>
              <w:t>making full use of opportunities for real world learning.</w:t>
            </w:r>
          </w:p>
        </w:tc>
        <w:tc>
          <w:tcPr>
            <w:tcW w:w="4089" w:type="dxa"/>
            <w:gridSpan w:val="11"/>
            <w:shd w:val="clear" w:color="auto" w:fill="FFD966" w:themeFill="accent4" w:themeFillTint="99"/>
          </w:tcPr>
          <w:p w14:paraId="6097AE21" w14:textId="0E1ABBE2" w:rsidR="008F729F" w:rsidRPr="00A73ADA" w:rsidRDefault="008F729F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Core Subjects: These subjects taught discretely but with cross curricular links wherever possible.</w:t>
            </w:r>
          </w:p>
        </w:tc>
        <w:tc>
          <w:tcPr>
            <w:tcW w:w="4188" w:type="dxa"/>
            <w:gridSpan w:val="9"/>
            <w:shd w:val="clear" w:color="auto" w:fill="FFD966" w:themeFill="accent4" w:themeFillTint="99"/>
          </w:tcPr>
          <w:p w14:paraId="41442F2C" w14:textId="6F22365C" w:rsidR="008F729F" w:rsidRPr="00A73ADA" w:rsidRDefault="008F729F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 xml:space="preserve">Subjects </w:t>
            </w:r>
            <w:r w:rsidR="00312882">
              <w:rPr>
                <w:rFonts w:ascii="Letter-join 8" w:hAnsi="Letter-join 8"/>
                <w:sz w:val="12"/>
                <w:szCs w:val="16"/>
              </w:rPr>
              <w:t>taught discretely and with cross curricular links.</w:t>
            </w:r>
          </w:p>
        </w:tc>
        <w:tc>
          <w:tcPr>
            <w:tcW w:w="5323" w:type="dxa"/>
            <w:gridSpan w:val="15"/>
            <w:shd w:val="clear" w:color="auto" w:fill="FFD966" w:themeFill="accent4" w:themeFillTint="99"/>
          </w:tcPr>
          <w:p w14:paraId="725F8733" w14:textId="3539E7F6" w:rsidR="008F729F" w:rsidRPr="00A73ADA" w:rsidRDefault="008F729F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 xml:space="preserve">Creative Curriculum- These subjects are blended into </w:t>
            </w:r>
            <w:r w:rsidR="00CB39BA">
              <w:rPr>
                <w:rFonts w:ascii="Letter-join 8" w:hAnsi="Letter-join 8"/>
                <w:sz w:val="12"/>
                <w:szCs w:val="16"/>
              </w:rPr>
              <w:t>project</w:t>
            </w:r>
            <w:r>
              <w:rPr>
                <w:rFonts w:ascii="Letter-join 8" w:hAnsi="Letter-join 8"/>
                <w:sz w:val="12"/>
                <w:szCs w:val="16"/>
              </w:rPr>
              <w:t>-based learning with links to core subjects.</w:t>
            </w:r>
          </w:p>
        </w:tc>
      </w:tr>
      <w:tr w:rsidR="00D04873" w:rsidRPr="00B63F1C" w14:paraId="2DBEF998" w14:textId="77777777" w:rsidTr="004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Merge/>
            <w:shd w:val="clear" w:color="auto" w:fill="FFD966" w:themeFill="accent4" w:themeFillTint="99"/>
            <w:textDirection w:val="tbRl"/>
          </w:tcPr>
          <w:p w14:paraId="5961A5F6" w14:textId="77777777" w:rsidR="004A35DC" w:rsidRPr="00A73ADA" w:rsidRDefault="004A35DC" w:rsidP="00E853F6">
            <w:pPr>
              <w:ind w:left="113" w:right="113"/>
              <w:rPr>
                <w:rFonts w:ascii="Letter-join 8" w:hAnsi="Letter-join 8"/>
                <w:i/>
                <w:color w:val="auto"/>
                <w:sz w:val="12"/>
                <w:szCs w:val="16"/>
              </w:rPr>
            </w:pPr>
          </w:p>
        </w:tc>
        <w:tc>
          <w:tcPr>
            <w:tcW w:w="2019" w:type="dxa"/>
            <w:vMerge/>
            <w:shd w:val="clear" w:color="auto" w:fill="FFD966" w:themeFill="accent4" w:themeFillTint="99"/>
          </w:tcPr>
          <w:p w14:paraId="1228BF70" w14:textId="77777777" w:rsidR="004A35DC" w:rsidRPr="00A73ADA" w:rsidRDefault="004A35DC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</w:p>
        </w:tc>
        <w:tc>
          <w:tcPr>
            <w:tcW w:w="1169" w:type="dxa"/>
            <w:shd w:val="clear" w:color="auto" w:fill="FFD966" w:themeFill="accent4" w:themeFillTint="99"/>
          </w:tcPr>
          <w:p w14:paraId="1BD752D4" w14:textId="6AE070AA" w:rsidR="004A35DC" w:rsidRPr="00A73ADA" w:rsidRDefault="002B2A53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English</w:t>
            </w:r>
          </w:p>
        </w:tc>
        <w:tc>
          <w:tcPr>
            <w:tcW w:w="1022" w:type="dxa"/>
            <w:gridSpan w:val="3"/>
            <w:shd w:val="clear" w:color="auto" w:fill="FFD966" w:themeFill="accent4" w:themeFillTint="99"/>
          </w:tcPr>
          <w:p w14:paraId="2E9151EE" w14:textId="47AD61C7" w:rsidR="004A35DC" w:rsidRPr="00A73ADA" w:rsidRDefault="002B2A53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Mathematics</w:t>
            </w:r>
          </w:p>
        </w:tc>
        <w:tc>
          <w:tcPr>
            <w:tcW w:w="917" w:type="dxa"/>
            <w:gridSpan w:val="4"/>
            <w:shd w:val="clear" w:color="auto" w:fill="FFD966" w:themeFill="accent4" w:themeFillTint="99"/>
          </w:tcPr>
          <w:p w14:paraId="1800D2CF" w14:textId="2459A2D3" w:rsidR="004A35DC" w:rsidRPr="00A73ADA" w:rsidRDefault="002B2A53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Science</w:t>
            </w:r>
          </w:p>
        </w:tc>
        <w:tc>
          <w:tcPr>
            <w:tcW w:w="981" w:type="dxa"/>
            <w:gridSpan w:val="3"/>
            <w:shd w:val="clear" w:color="auto" w:fill="FFD966" w:themeFill="accent4" w:themeFillTint="99"/>
          </w:tcPr>
          <w:p w14:paraId="72A3FD47" w14:textId="23D1B38A" w:rsidR="004A35DC" w:rsidRPr="00A73ADA" w:rsidRDefault="002B2A53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Computing</w:t>
            </w:r>
          </w:p>
        </w:tc>
        <w:tc>
          <w:tcPr>
            <w:tcW w:w="972" w:type="dxa"/>
            <w:shd w:val="clear" w:color="auto" w:fill="FFD966" w:themeFill="accent4" w:themeFillTint="99"/>
          </w:tcPr>
          <w:p w14:paraId="183881D5" w14:textId="369D8CC9" w:rsidR="004A35DC" w:rsidRPr="00A73ADA" w:rsidRDefault="002B2A53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French (MFL)</w:t>
            </w:r>
          </w:p>
        </w:tc>
        <w:tc>
          <w:tcPr>
            <w:tcW w:w="1428" w:type="dxa"/>
            <w:gridSpan w:val="3"/>
            <w:shd w:val="clear" w:color="auto" w:fill="FFD966" w:themeFill="accent4" w:themeFillTint="99"/>
          </w:tcPr>
          <w:p w14:paraId="4AD997BA" w14:textId="22F240A8" w:rsidR="004A35DC" w:rsidRPr="00A73ADA" w:rsidRDefault="002B2A53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P.E.</w:t>
            </w:r>
          </w:p>
        </w:tc>
        <w:tc>
          <w:tcPr>
            <w:tcW w:w="853" w:type="dxa"/>
            <w:gridSpan w:val="2"/>
            <w:shd w:val="clear" w:color="auto" w:fill="FFD966" w:themeFill="accent4" w:themeFillTint="99"/>
          </w:tcPr>
          <w:p w14:paraId="189EA220" w14:textId="543DB6F7" w:rsidR="004A35DC" w:rsidRPr="00A73ADA" w:rsidRDefault="0015652F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RE</w:t>
            </w:r>
            <w:r w:rsidR="009367F1">
              <w:rPr>
                <w:rFonts w:ascii="Letter-join 8" w:hAnsi="Letter-join 8"/>
                <w:sz w:val="12"/>
                <w:szCs w:val="16"/>
              </w:rPr>
              <w:t>/</w:t>
            </w:r>
            <w:r w:rsidR="007348C3">
              <w:rPr>
                <w:rFonts w:ascii="Letter-join 8" w:hAnsi="Letter-join 8"/>
                <w:sz w:val="12"/>
                <w:szCs w:val="16"/>
              </w:rPr>
              <w:t xml:space="preserve"> PDL</w:t>
            </w:r>
          </w:p>
        </w:tc>
        <w:tc>
          <w:tcPr>
            <w:tcW w:w="935" w:type="dxa"/>
            <w:gridSpan w:val="3"/>
            <w:shd w:val="clear" w:color="auto" w:fill="FFD966" w:themeFill="accent4" w:themeFillTint="99"/>
          </w:tcPr>
          <w:p w14:paraId="18BE5A27" w14:textId="2077E7C4" w:rsidR="004A35DC" w:rsidRPr="00A73ADA" w:rsidRDefault="004A35DC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</w:tc>
        <w:tc>
          <w:tcPr>
            <w:tcW w:w="1019" w:type="dxa"/>
            <w:gridSpan w:val="4"/>
            <w:shd w:val="clear" w:color="auto" w:fill="FFD966" w:themeFill="accent4" w:themeFillTint="99"/>
          </w:tcPr>
          <w:p w14:paraId="59954A4E" w14:textId="15F5C070" w:rsidR="004A35DC" w:rsidRPr="00A73ADA" w:rsidRDefault="007348C3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D &amp; T/ Art</w:t>
            </w:r>
            <w:r w:rsidR="000416DF">
              <w:rPr>
                <w:rFonts w:ascii="Letter-join 8" w:hAnsi="Letter-join 8"/>
                <w:sz w:val="12"/>
                <w:szCs w:val="16"/>
              </w:rPr>
              <w:t xml:space="preserve"> Music</w:t>
            </w:r>
          </w:p>
        </w:tc>
        <w:tc>
          <w:tcPr>
            <w:tcW w:w="1169" w:type="dxa"/>
            <w:gridSpan w:val="3"/>
            <w:shd w:val="clear" w:color="auto" w:fill="FFD966" w:themeFill="accent4" w:themeFillTint="99"/>
          </w:tcPr>
          <w:p w14:paraId="4F507EC2" w14:textId="006C1552" w:rsidR="004A35DC" w:rsidRPr="00A73ADA" w:rsidRDefault="00FA43A4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Geography</w:t>
            </w:r>
          </w:p>
        </w:tc>
        <w:tc>
          <w:tcPr>
            <w:tcW w:w="1196" w:type="dxa"/>
            <w:gridSpan w:val="3"/>
            <w:shd w:val="clear" w:color="auto" w:fill="FFD966" w:themeFill="accent4" w:themeFillTint="99"/>
          </w:tcPr>
          <w:p w14:paraId="5E1BABF2" w14:textId="3E63994D" w:rsidR="004A35DC" w:rsidRPr="00A73ADA" w:rsidRDefault="000E5D64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History</w:t>
            </w:r>
          </w:p>
        </w:tc>
        <w:tc>
          <w:tcPr>
            <w:tcW w:w="941" w:type="dxa"/>
            <w:gridSpan w:val="4"/>
            <w:shd w:val="clear" w:color="auto" w:fill="FFD966" w:themeFill="accent4" w:themeFillTint="99"/>
          </w:tcPr>
          <w:p w14:paraId="66A04A17" w14:textId="1622C5F9" w:rsidR="004A35DC" w:rsidRPr="00A73ADA" w:rsidRDefault="00631AF6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 xml:space="preserve">Out Door Learning </w:t>
            </w:r>
          </w:p>
        </w:tc>
        <w:tc>
          <w:tcPr>
            <w:tcW w:w="998" w:type="dxa"/>
            <w:shd w:val="clear" w:color="auto" w:fill="FFD966" w:themeFill="accent4" w:themeFillTint="99"/>
          </w:tcPr>
          <w:p w14:paraId="4044E2D6" w14:textId="6041B806" w:rsidR="004A35DC" w:rsidRPr="00A73ADA" w:rsidRDefault="009367F1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SMSC/ SRE</w:t>
            </w:r>
          </w:p>
        </w:tc>
      </w:tr>
      <w:tr w:rsidR="00D04873" w:rsidRPr="00B63F1C" w14:paraId="2520354E" w14:textId="77777777" w:rsidTr="00465884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Merge/>
            <w:shd w:val="clear" w:color="auto" w:fill="FFD966" w:themeFill="accent4" w:themeFillTint="99"/>
            <w:textDirection w:val="tbRl"/>
          </w:tcPr>
          <w:p w14:paraId="127A0B7F" w14:textId="77777777" w:rsidR="000F7506" w:rsidRPr="00A73ADA" w:rsidRDefault="000F7506" w:rsidP="00E853F6">
            <w:pPr>
              <w:ind w:left="113" w:right="113"/>
              <w:rPr>
                <w:rFonts w:ascii="Letter-join 8" w:hAnsi="Letter-join 8"/>
                <w:i/>
                <w:color w:val="auto"/>
                <w:sz w:val="12"/>
                <w:szCs w:val="16"/>
              </w:rPr>
            </w:pPr>
          </w:p>
        </w:tc>
        <w:tc>
          <w:tcPr>
            <w:tcW w:w="2019" w:type="dxa"/>
            <w:vMerge/>
            <w:shd w:val="clear" w:color="auto" w:fill="FFD966" w:themeFill="accent4" w:themeFillTint="99"/>
          </w:tcPr>
          <w:p w14:paraId="6F17C15A" w14:textId="77777777" w:rsidR="000F7506" w:rsidRPr="00A73ADA" w:rsidRDefault="000F7506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</w:p>
        </w:tc>
        <w:tc>
          <w:tcPr>
            <w:tcW w:w="2044" w:type="dxa"/>
            <w:gridSpan w:val="3"/>
            <w:shd w:val="clear" w:color="auto" w:fill="FFD966" w:themeFill="accent4" w:themeFillTint="99"/>
          </w:tcPr>
          <w:p w14:paraId="07122C05" w14:textId="77777777" w:rsidR="000F7506" w:rsidRPr="00A73ADA" w:rsidRDefault="000F7506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Other forms of learning include:</w:t>
            </w:r>
          </w:p>
        </w:tc>
        <w:tc>
          <w:tcPr>
            <w:tcW w:w="1769" w:type="dxa"/>
            <w:gridSpan w:val="6"/>
            <w:shd w:val="clear" w:color="auto" w:fill="FFD966" w:themeFill="accent4" w:themeFillTint="99"/>
          </w:tcPr>
          <w:p w14:paraId="5F2F77E8" w14:textId="0917276F" w:rsidR="000F7506" w:rsidRPr="00A73ADA" w:rsidRDefault="00EE4566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Education Visits</w:t>
            </w:r>
            <w:r w:rsidR="00622E6B">
              <w:rPr>
                <w:rFonts w:ascii="Letter-join 8" w:hAnsi="Letter-join 8"/>
                <w:sz w:val="12"/>
                <w:szCs w:val="16"/>
              </w:rPr>
              <w:t xml:space="preserve"> including residential.</w:t>
            </w:r>
          </w:p>
        </w:tc>
        <w:tc>
          <w:tcPr>
            <w:tcW w:w="2097" w:type="dxa"/>
            <w:gridSpan w:val="5"/>
            <w:shd w:val="clear" w:color="auto" w:fill="FFD966" w:themeFill="accent4" w:themeFillTint="99"/>
          </w:tcPr>
          <w:p w14:paraId="3B17F30C" w14:textId="4EF4565D" w:rsidR="000F7506" w:rsidRPr="00A73ADA" w:rsidRDefault="00622E6B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Assemblies</w:t>
            </w:r>
          </w:p>
        </w:tc>
        <w:tc>
          <w:tcPr>
            <w:tcW w:w="1786" w:type="dxa"/>
            <w:gridSpan w:val="4"/>
            <w:shd w:val="clear" w:color="auto" w:fill="FFD966" w:themeFill="accent4" w:themeFillTint="99"/>
          </w:tcPr>
          <w:p w14:paraId="20D3DF30" w14:textId="734BA188" w:rsidR="000F7506" w:rsidRPr="00A73ADA" w:rsidRDefault="009F3C02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 xml:space="preserve">Extra- Curriculum Provision </w:t>
            </w:r>
          </w:p>
        </w:tc>
        <w:tc>
          <w:tcPr>
            <w:tcW w:w="1892" w:type="dxa"/>
            <w:gridSpan w:val="7"/>
            <w:shd w:val="clear" w:color="auto" w:fill="FFD966" w:themeFill="accent4" w:themeFillTint="99"/>
          </w:tcPr>
          <w:p w14:paraId="7B260761" w14:textId="398E60F4" w:rsidR="000F7506" w:rsidRPr="00A73ADA" w:rsidRDefault="003F78F3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 xml:space="preserve">Hooks that </w:t>
            </w:r>
            <w:r w:rsidR="005842BB">
              <w:rPr>
                <w:rFonts w:ascii="Letter-join 8" w:hAnsi="Letter-join 8"/>
                <w:sz w:val="12"/>
                <w:szCs w:val="16"/>
              </w:rPr>
              <w:t xml:space="preserve">engage the children and gives the context for learning. </w:t>
            </w:r>
          </w:p>
        </w:tc>
        <w:tc>
          <w:tcPr>
            <w:tcW w:w="2219" w:type="dxa"/>
            <w:gridSpan w:val="7"/>
            <w:shd w:val="clear" w:color="auto" w:fill="FFD966" w:themeFill="accent4" w:themeFillTint="99"/>
          </w:tcPr>
          <w:p w14:paraId="7CF6175C" w14:textId="7642DAE7" w:rsidR="000F7506" w:rsidRPr="00A73ADA" w:rsidRDefault="00E453C2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The outcome to an audience which provides a purpose for learning.</w:t>
            </w:r>
          </w:p>
        </w:tc>
        <w:tc>
          <w:tcPr>
            <w:tcW w:w="1793" w:type="dxa"/>
            <w:gridSpan w:val="3"/>
            <w:shd w:val="clear" w:color="auto" w:fill="FFD966" w:themeFill="accent4" w:themeFillTint="99"/>
          </w:tcPr>
          <w:p w14:paraId="7D619F10" w14:textId="65362668" w:rsidR="000F7506" w:rsidRPr="00A73ADA" w:rsidRDefault="00CB39BA" w:rsidP="00E85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t>Home</w:t>
            </w:r>
            <w:r w:rsidR="00BF0C51">
              <w:rPr>
                <w:rFonts w:ascii="Letter-join 8" w:hAnsi="Letter-join 8"/>
                <w:sz w:val="12"/>
                <w:szCs w:val="16"/>
              </w:rPr>
              <w:t>: Provide an opportunity for family learning.</w:t>
            </w:r>
          </w:p>
        </w:tc>
      </w:tr>
      <w:tr w:rsidR="00465884" w:rsidRPr="00B63F1C" w14:paraId="24ECAFAF" w14:textId="77777777" w:rsidTr="004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vMerge/>
            <w:shd w:val="clear" w:color="auto" w:fill="FFD966" w:themeFill="accent4" w:themeFillTint="99"/>
            <w:textDirection w:val="tbRl"/>
          </w:tcPr>
          <w:p w14:paraId="5FA9BAFD" w14:textId="77777777" w:rsidR="00465884" w:rsidRPr="00A73ADA" w:rsidRDefault="00465884" w:rsidP="00E853F6">
            <w:pPr>
              <w:ind w:left="113" w:right="113"/>
              <w:rPr>
                <w:rFonts w:ascii="Letter-join 8" w:hAnsi="Letter-join 8"/>
                <w:i/>
                <w:color w:val="auto"/>
                <w:sz w:val="12"/>
                <w:szCs w:val="16"/>
              </w:rPr>
            </w:pPr>
          </w:p>
        </w:tc>
        <w:tc>
          <w:tcPr>
            <w:tcW w:w="2019" w:type="dxa"/>
            <w:vMerge/>
            <w:shd w:val="clear" w:color="auto" w:fill="FFD966" w:themeFill="accent4" w:themeFillTint="99"/>
          </w:tcPr>
          <w:p w14:paraId="0D776AF5" w14:textId="77777777" w:rsidR="00465884" w:rsidRPr="00A73ADA" w:rsidRDefault="00465884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</w:p>
        </w:tc>
        <w:tc>
          <w:tcPr>
            <w:tcW w:w="13600" w:type="dxa"/>
            <w:gridSpan w:val="35"/>
            <w:shd w:val="clear" w:color="auto" w:fill="FFD966" w:themeFill="accent4" w:themeFillTint="99"/>
          </w:tcPr>
          <w:p w14:paraId="394EF3D3" w14:textId="2F41F0C4" w:rsidR="002A5D2F" w:rsidRPr="002A5D2F" w:rsidRDefault="002A5D2F" w:rsidP="00E85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20"/>
                <w:szCs w:val="24"/>
              </w:rPr>
            </w:pPr>
            <w:r w:rsidRPr="008D4BD4">
              <w:rPr>
                <w:rFonts w:ascii="Letter-join 8" w:hAnsi="Letter-join 8"/>
                <w:sz w:val="16"/>
                <w:szCs w:val="20"/>
              </w:rPr>
              <w:t xml:space="preserve">We </w:t>
            </w:r>
            <w:r w:rsidR="008D4BD4">
              <w:rPr>
                <w:rFonts w:ascii="Letter-join 8" w:hAnsi="Letter-join 8"/>
                <w:sz w:val="16"/>
                <w:szCs w:val="20"/>
              </w:rPr>
              <w:t xml:space="preserve">teach the National Curriculum in its </w:t>
            </w:r>
            <w:r w:rsidR="00552BC0">
              <w:rPr>
                <w:rFonts w:ascii="Letter-join 8" w:hAnsi="Letter-join 8"/>
                <w:sz w:val="16"/>
                <w:szCs w:val="20"/>
              </w:rPr>
              <w:t>entirety to our pupils and they receive their full entitlement</w:t>
            </w:r>
            <w:r w:rsidR="00CF664A">
              <w:rPr>
                <w:rFonts w:ascii="Letter-join 8" w:hAnsi="Letter-join 8"/>
                <w:sz w:val="16"/>
                <w:szCs w:val="20"/>
              </w:rPr>
              <w:t>. We teach core curriculum subjects and project- based lea</w:t>
            </w:r>
            <w:r w:rsidR="006373F3">
              <w:rPr>
                <w:rFonts w:ascii="Letter-join 8" w:hAnsi="Letter-join 8"/>
                <w:sz w:val="16"/>
                <w:szCs w:val="20"/>
              </w:rPr>
              <w:t xml:space="preserve">rning to deliver the curriculum. Learning Projects have a </w:t>
            </w:r>
            <w:r w:rsidR="00CA4663">
              <w:rPr>
                <w:rFonts w:ascii="Letter-join 8" w:hAnsi="Letter-join 8"/>
                <w:sz w:val="16"/>
                <w:szCs w:val="20"/>
              </w:rPr>
              <w:t>strong</w:t>
            </w:r>
            <w:r w:rsidR="006373F3">
              <w:rPr>
                <w:rFonts w:ascii="Letter-join 8" w:hAnsi="Letter-join 8"/>
                <w:sz w:val="16"/>
                <w:szCs w:val="20"/>
              </w:rPr>
              <w:t xml:space="preserve"> curriculum </w:t>
            </w:r>
            <w:r w:rsidR="009D5101">
              <w:rPr>
                <w:rFonts w:ascii="Letter-join 8" w:hAnsi="Letter-join 8"/>
                <w:sz w:val="16"/>
                <w:szCs w:val="20"/>
              </w:rPr>
              <w:t xml:space="preserve">focus and are planned and developed using the </w:t>
            </w:r>
            <w:r w:rsidR="00814502">
              <w:rPr>
                <w:rFonts w:ascii="Letter-join 8" w:hAnsi="Letter-join 8"/>
                <w:sz w:val="16"/>
                <w:szCs w:val="20"/>
              </w:rPr>
              <w:t>P</w:t>
            </w:r>
            <w:r w:rsidR="009D5101">
              <w:rPr>
                <w:rFonts w:ascii="Letter-join 8" w:hAnsi="Letter-join 8"/>
                <w:sz w:val="16"/>
                <w:szCs w:val="20"/>
              </w:rPr>
              <w:t xml:space="preserve">rogrammes of </w:t>
            </w:r>
            <w:r w:rsidR="00814502">
              <w:rPr>
                <w:rFonts w:ascii="Letter-join 8" w:hAnsi="Letter-join 8"/>
                <w:sz w:val="16"/>
                <w:szCs w:val="20"/>
              </w:rPr>
              <w:t>S</w:t>
            </w:r>
            <w:r w:rsidR="009D5101">
              <w:rPr>
                <w:rFonts w:ascii="Letter-join 8" w:hAnsi="Letter-join 8"/>
                <w:sz w:val="16"/>
                <w:szCs w:val="20"/>
              </w:rPr>
              <w:t xml:space="preserve">tudy and </w:t>
            </w:r>
            <w:r w:rsidR="00814502">
              <w:rPr>
                <w:rFonts w:ascii="Letter-join 8" w:hAnsi="Letter-join 8"/>
                <w:sz w:val="16"/>
                <w:szCs w:val="20"/>
              </w:rPr>
              <w:t>Progression Documents</w:t>
            </w:r>
            <w:r w:rsidR="00342F97">
              <w:rPr>
                <w:rFonts w:ascii="Letter-join 8" w:hAnsi="Letter-join 8"/>
                <w:sz w:val="16"/>
                <w:szCs w:val="20"/>
              </w:rPr>
              <w:t xml:space="preserve">. Key enquiry questions are developed for each </w:t>
            </w:r>
            <w:r w:rsidR="00EC351C">
              <w:rPr>
                <w:rFonts w:ascii="Letter-join 8" w:hAnsi="Letter-join 8"/>
                <w:sz w:val="16"/>
                <w:szCs w:val="20"/>
              </w:rPr>
              <w:t>L</w:t>
            </w:r>
            <w:r w:rsidR="00342F97">
              <w:rPr>
                <w:rFonts w:ascii="Letter-join 8" w:hAnsi="Letter-join 8"/>
                <w:sz w:val="16"/>
                <w:szCs w:val="20"/>
              </w:rPr>
              <w:t xml:space="preserve">earning Project which </w:t>
            </w:r>
            <w:r w:rsidR="00885801">
              <w:rPr>
                <w:rFonts w:ascii="Letter-join 8" w:hAnsi="Letter-join 8"/>
                <w:sz w:val="16"/>
                <w:szCs w:val="20"/>
              </w:rPr>
              <w:t>include</w:t>
            </w:r>
            <w:r w:rsidR="00071925">
              <w:rPr>
                <w:rFonts w:ascii="Letter-join 8" w:hAnsi="Letter-join 8"/>
                <w:sz w:val="16"/>
                <w:szCs w:val="20"/>
              </w:rPr>
              <w:t xml:space="preserve"> and </w:t>
            </w:r>
            <w:r w:rsidR="00885801">
              <w:rPr>
                <w:rFonts w:ascii="Letter-join 8" w:hAnsi="Letter-join 8"/>
                <w:sz w:val="16"/>
                <w:szCs w:val="20"/>
              </w:rPr>
              <w:t>element</w:t>
            </w:r>
            <w:r w:rsidR="00071925">
              <w:rPr>
                <w:rFonts w:ascii="Letter-join 8" w:hAnsi="Letter-join 8"/>
                <w:sz w:val="16"/>
                <w:szCs w:val="20"/>
              </w:rPr>
              <w:t xml:space="preserve"> of philosophy. Each Learning Project will add</w:t>
            </w:r>
            <w:r w:rsidR="00133F45">
              <w:rPr>
                <w:rFonts w:ascii="Letter-join 8" w:hAnsi="Letter-join 8"/>
                <w:sz w:val="16"/>
                <w:szCs w:val="20"/>
              </w:rPr>
              <w:t xml:space="preserve">ress additional elements of </w:t>
            </w:r>
            <w:r w:rsidR="00AF2050">
              <w:rPr>
                <w:rFonts w:ascii="Letter-join 8" w:hAnsi="Letter-join 8"/>
                <w:sz w:val="16"/>
                <w:szCs w:val="20"/>
              </w:rPr>
              <w:t>through teaching, learning experiences and the classroom environment</w:t>
            </w:r>
            <w:r w:rsidR="00885801">
              <w:rPr>
                <w:rFonts w:ascii="Letter-join 8" w:hAnsi="Letter-join 8"/>
                <w:sz w:val="16"/>
                <w:szCs w:val="20"/>
              </w:rPr>
              <w:t xml:space="preserve">. Each learning project has </w:t>
            </w:r>
            <w:r w:rsidR="004F5C2F">
              <w:rPr>
                <w:rFonts w:ascii="Letter-join 8" w:hAnsi="Letter-join 8"/>
                <w:sz w:val="16"/>
                <w:szCs w:val="20"/>
              </w:rPr>
              <w:t xml:space="preserve">an authentic outcome to show case the children’s </w:t>
            </w:r>
            <w:r w:rsidR="00821139">
              <w:rPr>
                <w:rFonts w:ascii="Letter-join 8" w:hAnsi="Letter-join 8"/>
                <w:sz w:val="16"/>
                <w:szCs w:val="20"/>
              </w:rPr>
              <w:t>achievements and progress. This may be a class trip or assembly for example.</w:t>
            </w:r>
            <w:r w:rsidR="005D66EA">
              <w:rPr>
                <w:rFonts w:ascii="Letter-join 8" w:hAnsi="Letter-join 8"/>
                <w:sz w:val="16"/>
                <w:szCs w:val="20"/>
              </w:rPr>
              <w:t xml:space="preserve"> Enquiry questions outline what is taught within the Learning Project and are </w:t>
            </w:r>
            <w:r w:rsidR="008A2E61">
              <w:rPr>
                <w:rFonts w:ascii="Letter-join 8" w:hAnsi="Letter-join 8"/>
                <w:sz w:val="16"/>
                <w:szCs w:val="20"/>
              </w:rPr>
              <w:t xml:space="preserve">developed using the </w:t>
            </w:r>
            <w:proofErr w:type="spellStart"/>
            <w:r w:rsidR="008A2E61">
              <w:rPr>
                <w:rFonts w:ascii="Letter-join 8" w:hAnsi="Letter-join 8"/>
                <w:sz w:val="16"/>
                <w:szCs w:val="20"/>
              </w:rPr>
              <w:t>PoS</w:t>
            </w:r>
            <w:proofErr w:type="spellEnd"/>
            <w:r w:rsidR="008A2E61">
              <w:rPr>
                <w:rFonts w:ascii="Letter-join 8" w:hAnsi="Letter-join 8"/>
                <w:sz w:val="16"/>
                <w:szCs w:val="20"/>
              </w:rPr>
              <w:t xml:space="preserve"> and Progression Documents. Children are provided </w:t>
            </w:r>
            <w:r w:rsidR="00FC391E">
              <w:rPr>
                <w:rFonts w:ascii="Letter-join 8" w:hAnsi="Letter-join 8"/>
                <w:sz w:val="16"/>
                <w:szCs w:val="20"/>
              </w:rPr>
              <w:t>with Knowledge Organisers outlining the key enquiry question</w:t>
            </w:r>
            <w:r w:rsidR="00432B6F">
              <w:rPr>
                <w:rFonts w:ascii="Letter-join 8" w:hAnsi="Letter-join 8"/>
                <w:sz w:val="16"/>
                <w:szCs w:val="20"/>
              </w:rPr>
              <w:t>, areas of philosophy covered in the project</w:t>
            </w:r>
            <w:r w:rsidR="008B477D">
              <w:rPr>
                <w:rFonts w:ascii="Letter-join 8" w:hAnsi="Letter-join 8"/>
                <w:sz w:val="16"/>
                <w:szCs w:val="20"/>
              </w:rPr>
              <w:t>, enquiry questions, key vocabulary and sticky knowledge (</w:t>
            </w:r>
            <w:r w:rsidR="00081E9C">
              <w:rPr>
                <w:rFonts w:ascii="Letter-join 8" w:hAnsi="Letter-join 8"/>
                <w:sz w:val="16"/>
                <w:szCs w:val="20"/>
              </w:rPr>
              <w:t>knowledge we require pupils to commit to long term memory).</w:t>
            </w:r>
          </w:p>
        </w:tc>
      </w:tr>
      <w:tr w:rsidR="00FD56BF" w:rsidRPr="00B63F1C" w14:paraId="6523574F" w14:textId="77777777" w:rsidTr="00465884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F4B083" w:themeFill="accent2" w:themeFillTint="99"/>
            <w:textDirection w:val="tbRl"/>
          </w:tcPr>
          <w:p w14:paraId="0BC6DA70" w14:textId="296FD902" w:rsidR="007128C1" w:rsidRPr="009E4D17" w:rsidRDefault="007128C1" w:rsidP="00E853F6">
            <w:pPr>
              <w:ind w:left="113" w:right="113"/>
              <w:rPr>
                <w:rFonts w:ascii="Letter-join 8" w:hAnsi="Letter-join 8"/>
                <w:i/>
                <w:color w:val="auto"/>
                <w:sz w:val="12"/>
                <w:szCs w:val="16"/>
              </w:rPr>
            </w:pPr>
            <w:r w:rsidRPr="009E4D17">
              <w:rPr>
                <w:rFonts w:ascii="Letter-join 8" w:hAnsi="Letter-join 8"/>
                <w:i/>
                <w:color w:val="auto"/>
                <w:sz w:val="12"/>
                <w:szCs w:val="16"/>
              </w:rPr>
              <w:t>Impact</w:t>
            </w:r>
          </w:p>
        </w:tc>
        <w:tc>
          <w:tcPr>
            <w:tcW w:w="2019" w:type="dxa"/>
            <w:shd w:val="clear" w:color="auto" w:fill="F4B083" w:themeFill="accent2" w:themeFillTint="99"/>
          </w:tcPr>
          <w:p w14:paraId="151B939D" w14:textId="77777777" w:rsidR="007128C1" w:rsidRPr="009E4D17" w:rsidRDefault="007128C1" w:rsidP="00CB5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9E4D17">
              <w:rPr>
                <w:rFonts w:ascii="Letter-join 8" w:hAnsi="Letter-join 8"/>
                <w:b/>
                <w:sz w:val="12"/>
                <w:szCs w:val="16"/>
              </w:rPr>
              <w:t>Our curriculum has an ambition for</w:t>
            </w:r>
          </w:p>
          <w:p w14:paraId="5DFAB571" w14:textId="77777777" w:rsidR="007128C1" w:rsidRPr="009E4D17" w:rsidRDefault="007128C1" w:rsidP="00CB5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9E4D17">
              <w:rPr>
                <w:rFonts w:ascii="Letter-join 8" w:hAnsi="Letter-join 8"/>
                <w:b/>
                <w:sz w:val="12"/>
                <w:szCs w:val="16"/>
              </w:rPr>
              <w:t>high achievement of all pupils</w:t>
            </w:r>
          </w:p>
          <w:p w14:paraId="760F8DDC" w14:textId="77777777" w:rsidR="007128C1" w:rsidRPr="009E4D17" w:rsidRDefault="007128C1" w:rsidP="00CB5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9E4D17">
              <w:rPr>
                <w:rFonts w:ascii="Letter-join 8" w:hAnsi="Letter-join 8"/>
                <w:b/>
                <w:sz w:val="12"/>
                <w:szCs w:val="16"/>
              </w:rPr>
              <w:lastRenderedPageBreak/>
              <w:t>irrespective of background and</w:t>
            </w:r>
          </w:p>
          <w:p w14:paraId="4DC21AA5" w14:textId="77777777" w:rsidR="007128C1" w:rsidRPr="009E4D17" w:rsidRDefault="007128C1" w:rsidP="00CB5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9E4D17">
              <w:rPr>
                <w:rFonts w:ascii="Letter-join 8" w:hAnsi="Letter-join 8"/>
                <w:b/>
                <w:sz w:val="12"/>
                <w:szCs w:val="16"/>
              </w:rPr>
              <w:t>starting point. This achievement is</w:t>
            </w:r>
          </w:p>
          <w:p w14:paraId="66B6A4F2" w14:textId="2A85112C" w:rsidR="007128C1" w:rsidRPr="009E4D17" w:rsidRDefault="007128C1" w:rsidP="00CB5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9E4D17">
              <w:rPr>
                <w:rFonts w:ascii="Letter-join 8" w:hAnsi="Letter-join 8"/>
                <w:b/>
                <w:sz w:val="12"/>
                <w:szCs w:val="16"/>
              </w:rPr>
              <w:t>represented in three key areas:</w:t>
            </w:r>
          </w:p>
        </w:tc>
        <w:tc>
          <w:tcPr>
            <w:tcW w:w="3921" w:type="dxa"/>
            <w:gridSpan w:val="10"/>
            <w:shd w:val="clear" w:color="auto" w:fill="F4B083" w:themeFill="accent2" w:themeFillTint="99"/>
          </w:tcPr>
          <w:p w14:paraId="5CEFFAB4" w14:textId="677F29EB" w:rsidR="005A04EB" w:rsidRDefault="005A04EB" w:rsidP="006161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 w:cs="Arial"/>
                <w:b/>
                <w:bCs/>
                <w:i/>
                <w:iCs/>
                <w:sz w:val="12"/>
                <w:szCs w:val="17"/>
              </w:rPr>
            </w:pPr>
            <w:r w:rsidRPr="00616159">
              <w:rPr>
                <w:rFonts w:ascii="Letter-join 8" w:hAnsi="Letter-join 8" w:cs="Arial"/>
                <w:b/>
                <w:bCs/>
                <w:sz w:val="12"/>
                <w:szCs w:val="17"/>
              </w:rPr>
              <w:lastRenderedPageBreak/>
              <w:t xml:space="preserve">IMPACT 1: </w:t>
            </w:r>
            <w:r w:rsidRPr="00616159">
              <w:rPr>
                <w:rFonts w:ascii="Letter-join 8" w:hAnsi="Letter-join 8" w:cs="Arial"/>
                <w:b/>
                <w:bCs/>
                <w:i/>
                <w:iCs/>
                <w:sz w:val="12"/>
                <w:szCs w:val="17"/>
              </w:rPr>
              <w:t>Standards</w:t>
            </w:r>
          </w:p>
          <w:p w14:paraId="147806FF" w14:textId="77777777" w:rsidR="00616159" w:rsidRPr="00616159" w:rsidRDefault="00616159" w:rsidP="006161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 w:cs="Arial"/>
                <w:b/>
                <w:bCs/>
                <w:i/>
                <w:iCs/>
                <w:sz w:val="12"/>
                <w:szCs w:val="17"/>
              </w:rPr>
            </w:pPr>
          </w:p>
          <w:p w14:paraId="42B9DA56" w14:textId="02AA0909" w:rsidR="007128C1" w:rsidRPr="00616159" w:rsidRDefault="005A04EB" w:rsidP="006161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 w:cs="Arial"/>
                <w:sz w:val="12"/>
                <w:szCs w:val="17"/>
              </w:rPr>
            </w:pPr>
            <w:r w:rsidRPr="00616159">
              <w:rPr>
                <w:rFonts w:ascii="Letter-join 8" w:hAnsi="Letter-join 8" w:cs="Arial"/>
                <w:sz w:val="12"/>
                <w:szCs w:val="17"/>
              </w:rPr>
              <w:t>Children</w:t>
            </w:r>
            <w:r w:rsidR="009B4801">
              <w:rPr>
                <w:rFonts w:ascii="Letter-join 8" w:hAnsi="Letter-join 8" w:cs="Arial"/>
                <w:sz w:val="12"/>
                <w:szCs w:val="17"/>
              </w:rPr>
              <w:t>, from all starting points,</w:t>
            </w:r>
            <w:r w:rsidRPr="00616159">
              <w:rPr>
                <w:rFonts w:ascii="Letter-join 8" w:hAnsi="Letter-join 8" w:cs="Arial"/>
                <w:sz w:val="12"/>
                <w:szCs w:val="17"/>
              </w:rPr>
              <w:t xml:space="preserve"> make progress and attain in line with or better than national</w:t>
            </w:r>
            <w:r w:rsidR="00616159">
              <w:rPr>
                <w:rFonts w:ascii="Letter-join 8" w:hAnsi="Letter-join 8" w:cs="Arial"/>
                <w:sz w:val="12"/>
                <w:szCs w:val="17"/>
              </w:rPr>
              <w:t xml:space="preserve"> </w:t>
            </w:r>
            <w:r w:rsidRPr="00616159">
              <w:rPr>
                <w:rFonts w:ascii="Letter-join 8" w:hAnsi="Letter-join 8" w:cs="Arial"/>
                <w:sz w:val="12"/>
                <w:szCs w:val="17"/>
              </w:rPr>
              <w:t>expectations. They are given opportunities to achieve the greater depth</w:t>
            </w:r>
            <w:r w:rsidR="00616159">
              <w:rPr>
                <w:rFonts w:ascii="Letter-join 8" w:hAnsi="Letter-join 8" w:cs="Arial"/>
                <w:sz w:val="12"/>
                <w:szCs w:val="17"/>
              </w:rPr>
              <w:t xml:space="preserve"> </w:t>
            </w:r>
            <w:r w:rsidRPr="00616159">
              <w:rPr>
                <w:rFonts w:ascii="Letter-join 8" w:hAnsi="Letter-join 8" w:cs="Arial"/>
                <w:sz w:val="12"/>
                <w:szCs w:val="17"/>
              </w:rPr>
              <w:lastRenderedPageBreak/>
              <w:t>standard. Assessment documents show that knowledge and skills are</w:t>
            </w:r>
            <w:r w:rsidR="00616159">
              <w:rPr>
                <w:rFonts w:ascii="Letter-join 8" w:hAnsi="Letter-join 8" w:cs="Arial"/>
                <w:sz w:val="12"/>
                <w:szCs w:val="17"/>
              </w:rPr>
              <w:t xml:space="preserve"> </w:t>
            </w:r>
            <w:r w:rsidRPr="00616159">
              <w:rPr>
                <w:rFonts w:ascii="Letter-join 8" w:hAnsi="Letter-join 8" w:cs="Arial"/>
                <w:sz w:val="12"/>
                <w:szCs w:val="17"/>
              </w:rPr>
              <w:t>embedded throughout the curriculum.</w:t>
            </w:r>
          </w:p>
        </w:tc>
        <w:tc>
          <w:tcPr>
            <w:tcW w:w="5216" w:type="dxa"/>
            <w:gridSpan w:val="13"/>
            <w:shd w:val="clear" w:color="auto" w:fill="F4B083" w:themeFill="accent2" w:themeFillTint="99"/>
          </w:tcPr>
          <w:p w14:paraId="1085D291" w14:textId="0B39AB7D" w:rsidR="00CB2757" w:rsidRDefault="00CB2757" w:rsidP="00CB2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>
              <w:rPr>
                <w:rFonts w:ascii="Letter-join 8" w:hAnsi="Letter-join 8"/>
                <w:sz w:val="12"/>
                <w:szCs w:val="16"/>
              </w:rPr>
              <w:lastRenderedPageBreak/>
              <w:t>I</w:t>
            </w:r>
            <w:r w:rsidRPr="00CB2757">
              <w:rPr>
                <w:rFonts w:ascii="Letter-join 8" w:hAnsi="Letter-join 8"/>
                <w:sz w:val="12"/>
                <w:szCs w:val="16"/>
              </w:rPr>
              <w:t xml:space="preserve">MPACT 2: </w:t>
            </w:r>
            <w:r w:rsidR="00D13790">
              <w:rPr>
                <w:rFonts w:ascii="Letter-join 8" w:hAnsi="Letter-join 8"/>
                <w:sz w:val="12"/>
                <w:szCs w:val="16"/>
              </w:rPr>
              <w:t>In Pursuit of excellence</w:t>
            </w:r>
          </w:p>
          <w:p w14:paraId="3595FF5F" w14:textId="77777777" w:rsidR="00CB2757" w:rsidRPr="00CB2757" w:rsidRDefault="00CB2757" w:rsidP="00CB2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  <w:p w14:paraId="06DC1825" w14:textId="2E16A171" w:rsidR="00CB2757" w:rsidRPr="00CB2757" w:rsidRDefault="00CB2757" w:rsidP="00CB2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B2757">
              <w:rPr>
                <w:rFonts w:ascii="Letter-join 8" w:hAnsi="Letter-join 8"/>
                <w:sz w:val="12"/>
                <w:szCs w:val="16"/>
              </w:rPr>
              <w:t xml:space="preserve">Children are confident and successful learners, demonstrating the </w:t>
            </w:r>
            <w:r w:rsidR="00C307A9">
              <w:rPr>
                <w:rFonts w:ascii="Letter-join 8" w:hAnsi="Letter-join 8"/>
                <w:sz w:val="12"/>
                <w:szCs w:val="16"/>
              </w:rPr>
              <w:t>school vision,</w:t>
            </w:r>
            <w:r w:rsidR="002E0072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CB2757">
              <w:rPr>
                <w:rFonts w:ascii="Letter-join 8" w:hAnsi="Letter-join 8"/>
                <w:sz w:val="12"/>
                <w:szCs w:val="16"/>
              </w:rPr>
              <w:t xml:space="preserve">learning </w:t>
            </w:r>
            <w:r w:rsidR="00D13790" w:rsidRPr="00CB2757">
              <w:rPr>
                <w:rFonts w:ascii="Letter-join 8" w:hAnsi="Letter-join 8"/>
                <w:sz w:val="12"/>
                <w:szCs w:val="16"/>
              </w:rPr>
              <w:t>values and</w:t>
            </w:r>
            <w:r w:rsidRPr="00CB2757">
              <w:rPr>
                <w:rFonts w:ascii="Letter-join 8" w:hAnsi="Letter-join 8"/>
                <w:sz w:val="12"/>
                <w:szCs w:val="16"/>
              </w:rPr>
              <w:t xml:space="preserve"> make the right choices for their learning. The learning</w:t>
            </w:r>
          </w:p>
          <w:p w14:paraId="6EF9DCDF" w14:textId="4496F45F" w:rsidR="007128C1" w:rsidRPr="00B63F1C" w:rsidRDefault="00CB2757" w:rsidP="00CB2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B2757">
              <w:rPr>
                <w:rFonts w:ascii="Letter-join 8" w:hAnsi="Letter-join 8"/>
                <w:sz w:val="12"/>
                <w:szCs w:val="16"/>
              </w:rPr>
              <w:lastRenderedPageBreak/>
              <w:t>values have progression which provide challenge.</w:t>
            </w:r>
          </w:p>
        </w:tc>
        <w:tc>
          <w:tcPr>
            <w:tcW w:w="4463" w:type="dxa"/>
            <w:gridSpan w:val="12"/>
            <w:shd w:val="clear" w:color="auto" w:fill="F4B083" w:themeFill="accent2" w:themeFillTint="99"/>
          </w:tcPr>
          <w:p w14:paraId="724B311D" w14:textId="3CACA0EA" w:rsidR="00FA3557" w:rsidRDefault="00FA3557" w:rsidP="00FA3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FA3557">
              <w:rPr>
                <w:rFonts w:ascii="Letter-join 8" w:hAnsi="Letter-join 8"/>
                <w:sz w:val="12"/>
                <w:szCs w:val="16"/>
              </w:rPr>
              <w:lastRenderedPageBreak/>
              <w:t>IMPACT 3: Personal Development</w:t>
            </w:r>
          </w:p>
          <w:p w14:paraId="45A608D3" w14:textId="77777777" w:rsidR="00FA3557" w:rsidRPr="00FA3557" w:rsidRDefault="00FA3557" w:rsidP="00FA3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  <w:p w14:paraId="4F656BD8" w14:textId="337A80E0" w:rsidR="00FA3557" w:rsidRPr="00FA3557" w:rsidRDefault="00FA3557" w:rsidP="00FA3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FA3557">
              <w:rPr>
                <w:rFonts w:ascii="Letter-join 8" w:hAnsi="Letter-join 8"/>
                <w:sz w:val="12"/>
                <w:szCs w:val="16"/>
              </w:rPr>
              <w:t xml:space="preserve">Children demonstrate </w:t>
            </w:r>
            <w:r w:rsidR="00976C5D">
              <w:rPr>
                <w:rFonts w:ascii="Letter-join 8" w:hAnsi="Letter-join 8"/>
                <w:sz w:val="12"/>
                <w:szCs w:val="16"/>
              </w:rPr>
              <w:t xml:space="preserve">excellent attitudes </w:t>
            </w:r>
            <w:r>
              <w:rPr>
                <w:rFonts w:ascii="Letter-join 8" w:hAnsi="Letter-join 8"/>
                <w:sz w:val="12"/>
                <w:szCs w:val="16"/>
              </w:rPr>
              <w:t>th</w:t>
            </w:r>
            <w:r w:rsidRPr="00FA3557">
              <w:rPr>
                <w:rFonts w:ascii="Letter-join 8" w:hAnsi="Letter-join 8"/>
                <w:sz w:val="12"/>
                <w:szCs w:val="16"/>
              </w:rPr>
              <w:t>eir learning and in their behaviour</w:t>
            </w:r>
            <w:r w:rsidR="00C24110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FA3557">
              <w:rPr>
                <w:rFonts w:ascii="Letter-join 8" w:hAnsi="Letter-join 8"/>
                <w:sz w:val="12"/>
                <w:szCs w:val="16"/>
              </w:rPr>
              <w:t>in and around school. Children learn to make the right choices for their safety.</w:t>
            </w:r>
          </w:p>
          <w:p w14:paraId="7205D759" w14:textId="00E718BC" w:rsidR="007128C1" w:rsidRPr="00B63F1C" w:rsidRDefault="00FA3557" w:rsidP="00FA3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FA3557">
              <w:rPr>
                <w:rFonts w:ascii="Letter-join 8" w:hAnsi="Letter-join 8"/>
                <w:sz w:val="12"/>
                <w:szCs w:val="16"/>
              </w:rPr>
              <w:lastRenderedPageBreak/>
              <w:t>The choices children make benefit the school and local community.</w:t>
            </w:r>
          </w:p>
        </w:tc>
      </w:tr>
      <w:tr w:rsidR="00465884" w:rsidRPr="00B63F1C" w14:paraId="439639B5" w14:textId="77777777" w:rsidTr="0046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shd w:val="clear" w:color="auto" w:fill="B4C6E7" w:themeFill="accent1" w:themeFillTint="66"/>
            <w:textDirection w:val="tbRl"/>
          </w:tcPr>
          <w:p w14:paraId="17D953C8" w14:textId="2EA2E326" w:rsidR="006535B2" w:rsidRPr="009E4D17" w:rsidRDefault="006535B2" w:rsidP="00E853F6">
            <w:pPr>
              <w:ind w:left="113" w:right="113"/>
              <w:rPr>
                <w:rFonts w:ascii="Letter-join 8" w:hAnsi="Letter-join 8"/>
                <w:i/>
                <w:color w:val="auto"/>
                <w:sz w:val="12"/>
                <w:szCs w:val="16"/>
              </w:rPr>
            </w:pPr>
            <w:r w:rsidRPr="009E4D17">
              <w:rPr>
                <w:rFonts w:ascii="Letter-join 8" w:hAnsi="Letter-join 8"/>
                <w:i/>
                <w:color w:val="auto"/>
                <w:sz w:val="12"/>
                <w:szCs w:val="16"/>
              </w:rPr>
              <w:lastRenderedPageBreak/>
              <w:t>Evaluation</w:t>
            </w:r>
          </w:p>
        </w:tc>
        <w:tc>
          <w:tcPr>
            <w:tcW w:w="2019" w:type="dxa"/>
            <w:shd w:val="clear" w:color="auto" w:fill="B4C6E7" w:themeFill="accent1" w:themeFillTint="66"/>
          </w:tcPr>
          <w:p w14:paraId="5B448B33" w14:textId="77777777" w:rsidR="00641937" w:rsidRPr="009E4D1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9E4D17">
              <w:rPr>
                <w:rFonts w:ascii="Letter-join 8" w:hAnsi="Letter-join 8"/>
                <w:b/>
                <w:sz w:val="12"/>
                <w:szCs w:val="16"/>
              </w:rPr>
              <w:t>We regularly review how</w:t>
            </w:r>
          </w:p>
          <w:p w14:paraId="6F9D06E1" w14:textId="77777777" w:rsidR="00641937" w:rsidRPr="009E4D1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9E4D17">
              <w:rPr>
                <w:rFonts w:ascii="Letter-join 8" w:hAnsi="Letter-join 8"/>
                <w:b/>
                <w:sz w:val="12"/>
                <w:szCs w:val="16"/>
              </w:rPr>
              <w:t>well our curriculum goals</w:t>
            </w:r>
          </w:p>
          <w:p w14:paraId="076FF095" w14:textId="761DE065" w:rsidR="006535B2" w:rsidRPr="009E4D1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b/>
                <w:sz w:val="12"/>
                <w:szCs w:val="16"/>
              </w:rPr>
            </w:pPr>
            <w:r w:rsidRPr="009E4D17">
              <w:rPr>
                <w:rFonts w:ascii="Letter-join 8" w:hAnsi="Letter-join 8"/>
                <w:b/>
                <w:sz w:val="12"/>
                <w:szCs w:val="16"/>
              </w:rPr>
              <w:t>enable achievement.</w:t>
            </w:r>
          </w:p>
        </w:tc>
        <w:tc>
          <w:tcPr>
            <w:tcW w:w="2797" w:type="dxa"/>
            <w:gridSpan w:val="6"/>
            <w:shd w:val="clear" w:color="auto" w:fill="B4C6E7" w:themeFill="accent1" w:themeFillTint="66"/>
          </w:tcPr>
          <w:p w14:paraId="130144CA" w14:textId="5CF22B96" w:rsidR="0064193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41937">
              <w:rPr>
                <w:rFonts w:ascii="Letter-join 8" w:hAnsi="Letter-join 8"/>
                <w:sz w:val="12"/>
                <w:szCs w:val="16"/>
              </w:rPr>
              <w:t>High Quality Outcomes</w:t>
            </w:r>
          </w:p>
          <w:p w14:paraId="517F0982" w14:textId="77777777" w:rsidR="00A1048D" w:rsidRPr="00641937" w:rsidRDefault="00A1048D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  <w:p w14:paraId="62FAC1C5" w14:textId="77777777" w:rsidR="001545B6" w:rsidRDefault="001545B6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  <w:p w14:paraId="74DFE228" w14:textId="58A23C93" w:rsidR="00641937" w:rsidRPr="0064193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41937">
              <w:rPr>
                <w:rFonts w:ascii="Letter-join 8" w:hAnsi="Letter-join 8"/>
                <w:sz w:val="12"/>
                <w:szCs w:val="16"/>
              </w:rPr>
              <w:t>- Has the learning journey led to a</w:t>
            </w:r>
            <w:r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641937">
              <w:rPr>
                <w:rFonts w:ascii="Letter-join 8" w:hAnsi="Letter-join 8"/>
                <w:sz w:val="12"/>
                <w:szCs w:val="16"/>
              </w:rPr>
              <w:t>purposeful</w:t>
            </w:r>
            <w:r w:rsidR="00CE1914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641937">
              <w:rPr>
                <w:rFonts w:ascii="Letter-join 8" w:hAnsi="Letter-join 8"/>
                <w:sz w:val="12"/>
                <w:szCs w:val="16"/>
              </w:rPr>
              <w:t>outcome or product?</w:t>
            </w:r>
          </w:p>
          <w:p w14:paraId="4BF407A6" w14:textId="77777777" w:rsidR="00641937" w:rsidRPr="0064193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41937">
              <w:rPr>
                <w:rFonts w:ascii="Letter-join 8" w:hAnsi="Letter-join 8"/>
                <w:sz w:val="12"/>
                <w:szCs w:val="16"/>
              </w:rPr>
              <w:t>- Do children have ownership of the outcomes?</w:t>
            </w:r>
          </w:p>
          <w:p w14:paraId="184F5549" w14:textId="1A1CBE80" w:rsidR="00641937" w:rsidRPr="0064193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41937">
              <w:rPr>
                <w:rFonts w:ascii="Letter-join 8" w:hAnsi="Letter-join 8"/>
                <w:sz w:val="12"/>
                <w:szCs w:val="16"/>
              </w:rPr>
              <w:t>- Do the pupils experience a taste of the best that</w:t>
            </w:r>
            <w:r w:rsidR="00CE1914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641937">
              <w:rPr>
                <w:rFonts w:ascii="Letter-join 8" w:hAnsi="Letter-join 8"/>
                <w:sz w:val="12"/>
                <w:szCs w:val="16"/>
              </w:rPr>
              <w:t>has already been achieved?</w:t>
            </w:r>
          </w:p>
          <w:p w14:paraId="0A226400" w14:textId="53422C6A" w:rsidR="00641937" w:rsidRPr="0064193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41937">
              <w:rPr>
                <w:rFonts w:ascii="Letter-join 8" w:hAnsi="Letter-join 8"/>
                <w:sz w:val="12"/>
                <w:szCs w:val="16"/>
              </w:rPr>
              <w:t>- Are there relevant contexts for high quality</w:t>
            </w:r>
            <w:r w:rsidR="00095182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641937">
              <w:rPr>
                <w:rFonts w:ascii="Letter-join 8" w:hAnsi="Letter-join 8"/>
                <w:sz w:val="12"/>
                <w:szCs w:val="16"/>
              </w:rPr>
              <w:t>outcomes for English and Maths?</w:t>
            </w:r>
          </w:p>
          <w:p w14:paraId="44F1F2B3" w14:textId="60DEBBB7" w:rsidR="00641937" w:rsidRPr="0064193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41937">
              <w:rPr>
                <w:rFonts w:ascii="Letter-join 8" w:hAnsi="Letter-join 8"/>
                <w:sz w:val="12"/>
                <w:szCs w:val="16"/>
              </w:rPr>
              <w:t>- Are teaching expectations high</w:t>
            </w:r>
            <w:r w:rsidR="00CE1914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641937">
              <w:rPr>
                <w:rFonts w:ascii="Letter-join 8" w:hAnsi="Letter-join 8"/>
                <w:sz w:val="12"/>
                <w:szCs w:val="16"/>
              </w:rPr>
              <w:t>enough?</w:t>
            </w:r>
          </w:p>
          <w:p w14:paraId="10F8A541" w14:textId="77777777" w:rsidR="00641937" w:rsidRPr="0064193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41937">
              <w:rPr>
                <w:rFonts w:ascii="Letter-join 8" w:hAnsi="Letter-join 8"/>
                <w:sz w:val="12"/>
                <w:szCs w:val="16"/>
              </w:rPr>
              <w:t>- Are pupils challenged to think and to evaluate</w:t>
            </w:r>
          </w:p>
          <w:p w14:paraId="2DE87B7E" w14:textId="77777777" w:rsidR="00641937" w:rsidRPr="0064193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41937">
              <w:rPr>
                <w:rFonts w:ascii="Letter-join 8" w:hAnsi="Letter-join 8"/>
                <w:sz w:val="12"/>
                <w:szCs w:val="16"/>
              </w:rPr>
              <w:t>their learning?</w:t>
            </w:r>
          </w:p>
          <w:p w14:paraId="1B1BC4DF" w14:textId="3D2F3F75" w:rsidR="00641937" w:rsidRPr="00641937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  <w:p w14:paraId="5D3B3525" w14:textId="6527715A" w:rsidR="006535B2" w:rsidRPr="00B63F1C" w:rsidRDefault="00641937" w:rsidP="006419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641937">
              <w:rPr>
                <w:rFonts w:ascii="Letter-join 8" w:hAnsi="Letter-join 8"/>
                <w:sz w:val="12"/>
                <w:szCs w:val="16"/>
              </w:rPr>
              <w:t>We evaluate through monitoring, work scrutiny,</w:t>
            </w:r>
            <w:r w:rsidR="00CE1914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641937">
              <w:rPr>
                <w:rFonts w:ascii="Letter-join 8" w:hAnsi="Letter-join 8"/>
                <w:sz w:val="12"/>
                <w:szCs w:val="16"/>
              </w:rPr>
              <w:t>data analysis and project outcomes.</w:t>
            </w:r>
          </w:p>
        </w:tc>
        <w:tc>
          <w:tcPr>
            <w:tcW w:w="2654" w:type="dxa"/>
            <w:gridSpan w:val="7"/>
            <w:shd w:val="clear" w:color="auto" w:fill="B4C6E7" w:themeFill="accent1" w:themeFillTint="66"/>
          </w:tcPr>
          <w:p w14:paraId="448C521F" w14:textId="77777777" w:rsidR="00A1048D" w:rsidRPr="00A1048D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A1048D">
              <w:rPr>
                <w:rFonts w:ascii="Letter-join 8" w:hAnsi="Letter-join 8"/>
                <w:sz w:val="12"/>
                <w:szCs w:val="16"/>
              </w:rPr>
              <w:t>Curriculum Content is Responsive</w:t>
            </w:r>
          </w:p>
          <w:p w14:paraId="56375457" w14:textId="3B2E0353" w:rsidR="00A1048D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A1048D">
              <w:rPr>
                <w:rFonts w:ascii="Letter-join 8" w:hAnsi="Letter-join 8"/>
                <w:sz w:val="12"/>
                <w:szCs w:val="16"/>
              </w:rPr>
              <w:t>and Relevant</w:t>
            </w:r>
          </w:p>
          <w:p w14:paraId="6F4248DD" w14:textId="77777777" w:rsidR="00A1048D" w:rsidRPr="00A1048D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</w:p>
          <w:p w14:paraId="01DD2FE4" w14:textId="065170E2" w:rsidR="00A1048D" w:rsidRPr="00A1048D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A1048D">
              <w:rPr>
                <w:rFonts w:ascii="Letter-join 8" w:hAnsi="Letter-join 8"/>
                <w:sz w:val="12"/>
                <w:szCs w:val="16"/>
              </w:rPr>
              <w:t>- Are pupils able to connect local, national and</w:t>
            </w:r>
            <w:r w:rsidR="00571CC4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A1048D">
              <w:rPr>
                <w:rFonts w:ascii="Letter-join 8" w:hAnsi="Letter-join 8"/>
                <w:sz w:val="12"/>
                <w:szCs w:val="16"/>
              </w:rPr>
              <w:t>global contexts for learning?</w:t>
            </w:r>
          </w:p>
          <w:p w14:paraId="445EA447" w14:textId="6F4B412A" w:rsidR="00A1048D" w:rsidRPr="00A1048D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A1048D">
              <w:rPr>
                <w:rFonts w:ascii="Letter-join 8" w:hAnsi="Letter-join 8"/>
                <w:sz w:val="12"/>
                <w:szCs w:val="16"/>
              </w:rPr>
              <w:t>- Do children experience enjoyment in their</w:t>
            </w:r>
            <w:r w:rsidR="00571CC4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A1048D">
              <w:rPr>
                <w:rFonts w:ascii="Letter-join 8" w:hAnsi="Letter-join 8"/>
                <w:sz w:val="12"/>
                <w:szCs w:val="16"/>
              </w:rPr>
              <w:t>learning?</w:t>
            </w:r>
          </w:p>
          <w:p w14:paraId="7DD1050A" w14:textId="77777777" w:rsidR="00A1048D" w:rsidRPr="00A1048D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A1048D">
              <w:rPr>
                <w:rFonts w:ascii="Letter-join 8" w:hAnsi="Letter-join 8"/>
                <w:sz w:val="12"/>
                <w:szCs w:val="16"/>
              </w:rPr>
              <w:t>- Do teachers respond to educational research?</w:t>
            </w:r>
          </w:p>
          <w:p w14:paraId="6CA88196" w14:textId="4E2FAF2B" w:rsidR="00A1048D" w:rsidRPr="00A1048D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A1048D">
              <w:rPr>
                <w:rFonts w:ascii="Letter-join 8" w:hAnsi="Letter-join 8"/>
                <w:sz w:val="12"/>
                <w:szCs w:val="16"/>
              </w:rPr>
              <w:t>- Are the rich resources within the local</w:t>
            </w:r>
            <w:r w:rsidR="00571CC4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A1048D">
              <w:rPr>
                <w:rFonts w:ascii="Letter-join 8" w:hAnsi="Letter-join 8"/>
                <w:sz w:val="12"/>
                <w:szCs w:val="16"/>
              </w:rPr>
              <w:t>community and environment being maximised?</w:t>
            </w:r>
          </w:p>
          <w:p w14:paraId="17804172" w14:textId="77777777" w:rsidR="00A1048D" w:rsidRPr="00A1048D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A1048D">
              <w:rPr>
                <w:rFonts w:ascii="Letter-join 8" w:hAnsi="Letter-join 8"/>
                <w:sz w:val="12"/>
                <w:szCs w:val="16"/>
              </w:rPr>
              <w:t>- Are tasks adapted to reflect current affairs and</w:t>
            </w:r>
          </w:p>
          <w:p w14:paraId="2E5B5FE6" w14:textId="77777777" w:rsidR="00A1048D" w:rsidRPr="00A1048D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A1048D">
              <w:rPr>
                <w:rFonts w:ascii="Letter-join 8" w:hAnsi="Letter-join 8"/>
                <w:sz w:val="12"/>
                <w:szCs w:val="16"/>
              </w:rPr>
              <w:t>technological and environmental changes?</w:t>
            </w:r>
          </w:p>
          <w:p w14:paraId="027AB7DA" w14:textId="77777777" w:rsidR="00A1048D" w:rsidRPr="00A1048D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A1048D">
              <w:rPr>
                <w:rFonts w:ascii="Letter-join 8" w:hAnsi="Letter-join 8"/>
                <w:sz w:val="12"/>
                <w:szCs w:val="16"/>
              </w:rPr>
              <w:t xml:space="preserve">- Is </w:t>
            </w:r>
            <w:proofErr w:type="spellStart"/>
            <w:r w:rsidRPr="00A1048D">
              <w:rPr>
                <w:rFonts w:ascii="Letter-join 8" w:hAnsi="Letter-join 8"/>
                <w:sz w:val="12"/>
                <w:szCs w:val="16"/>
              </w:rPr>
              <w:t>AfL</w:t>
            </w:r>
            <w:proofErr w:type="spellEnd"/>
            <w:r w:rsidRPr="00A1048D">
              <w:rPr>
                <w:rFonts w:ascii="Letter-join 8" w:hAnsi="Letter-join 8"/>
                <w:sz w:val="12"/>
                <w:szCs w:val="16"/>
              </w:rPr>
              <w:t xml:space="preserve"> responsive and effective?</w:t>
            </w:r>
          </w:p>
          <w:p w14:paraId="4372A408" w14:textId="70FA35C7" w:rsidR="006535B2" w:rsidRPr="00B63F1C" w:rsidRDefault="00A1048D" w:rsidP="00A1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A1048D">
              <w:rPr>
                <w:rFonts w:ascii="Letter-join 8" w:hAnsi="Letter-join 8"/>
                <w:sz w:val="12"/>
                <w:szCs w:val="16"/>
              </w:rPr>
              <w:t>We evaluate through monitoring planning, pupil</w:t>
            </w:r>
            <w:r w:rsidR="00334A32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A1048D">
              <w:rPr>
                <w:rFonts w:ascii="Letter-join 8" w:hAnsi="Letter-join 8"/>
                <w:sz w:val="12"/>
                <w:szCs w:val="16"/>
              </w:rPr>
              <w:t>conferencing, evaluations and work scrutiny.</w:t>
            </w:r>
          </w:p>
        </w:tc>
        <w:tc>
          <w:tcPr>
            <w:tcW w:w="3093" w:type="dxa"/>
            <w:gridSpan w:val="8"/>
            <w:shd w:val="clear" w:color="auto" w:fill="B4C6E7" w:themeFill="accent1" w:themeFillTint="66"/>
          </w:tcPr>
          <w:p w14:paraId="42C8771E" w14:textId="77777777" w:rsidR="00DC2AB2" w:rsidRPr="00DC2AB2" w:rsidRDefault="00DC2AB2" w:rsidP="00DC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DC2AB2">
              <w:rPr>
                <w:rFonts w:ascii="Letter-join 8" w:hAnsi="Letter-join 8"/>
                <w:sz w:val="12"/>
                <w:szCs w:val="16"/>
              </w:rPr>
              <w:t>Mastery for all Challenges all</w:t>
            </w:r>
          </w:p>
          <w:p w14:paraId="1F8E9936" w14:textId="77777777" w:rsidR="00DC2AB2" w:rsidRPr="00DC2AB2" w:rsidRDefault="00DC2AB2" w:rsidP="00DC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DC2AB2">
              <w:rPr>
                <w:rFonts w:ascii="Letter-join 8" w:hAnsi="Letter-join 8"/>
                <w:sz w:val="12"/>
                <w:szCs w:val="16"/>
              </w:rPr>
              <w:t>- At point of learning, is the curriculum sufficiently</w:t>
            </w:r>
          </w:p>
          <w:p w14:paraId="3C9861E4" w14:textId="77777777" w:rsidR="00DC2AB2" w:rsidRPr="00DC2AB2" w:rsidRDefault="00DC2AB2" w:rsidP="00DC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DC2AB2">
              <w:rPr>
                <w:rFonts w:ascii="Letter-join 8" w:hAnsi="Letter-join 8"/>
                <w:sz w:val="12"/>
                <w:szCs w:val="16"/>
              </w:rPr>
              <w:t>challenging and appropriate for each child?</w:t>
            </w:r>
          </w:p>
          <w:p w14:paraId="3CF0474A" w14:textId="77777777" w:rsidR="00DC2AB2" w:rsidRPr="00DC2AB2" w:rsidRDefault="00DC2AB2" w:rsidP="00DC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DC2AB2">
              <w:rPr>
                <w:rFonts w:ascii="Letter-join 8" w:hAnsi="Letter-join 8"/>
                <w:sz w:val="12"/>
                <w:szCs w:val="16"/>
              </w:rPr>
              <w:t>- Are there opportunities to develop a deeper</w:t>
            </w:r>
          </w:p>
          <w:p w14:paraId="68EBA517" w14:textId="77777777" w:rsidR="00DC2AB2" w:rsidRPr="00DC2AB2" w:rsidRDefault="00DC2AB2" w:rsidP="00DC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DC2AB2">
              <w:rPr>
                <w:rFonts w:ascii="Letter-join 8" w:hAnsi="Letter-join 8"/>
                <w:sz w:val="12"/>
                <w:szCs w:val="16"/>
              </w:rPr>
              <w:t>understanding of the learning values?</w:t>
            </w:r>
          </w:p>
          <w:p w14:paraId="332960F0" w14:textId="77777777" w:rsidR="00DC2AB2" w:rsidRPr="00DC2AB2" w:rsidRDefault="00DC2AB2" w:rsidP="00DC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DC2AB2">
              <w:rPr>
                <w:rFonts w:ascii="Letter-join 8" w:hAnsi="Letter-join 8"/>
                <w:sz w:val="12"/>
                <w:szCs w:val="16"/>
              </w:rPr>
              <w:t>- Are there high expectations for all?</w:t>
            </w:r>
          </w:p>
          <w:p w14:paraId="0EE4D0FB" w14:textId="60F9F4FC" w:rsidR="00DC2AB2" w:rsidRPr="00DC2AB2" w:rsidRDefault="00DC2AB2" w:rsidP="00DC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DC2AB2">
              <w:rPr>
                <w:rFonts w:ascii="Letter-join 8" w:hAnsi="Letter-join 8"/>
                <w:sz w:val="12"/>
                <w:szCs w:val="16"/>
              </w:rPr>
              <w:t>- Does the work of the children show that tasks</w:t>
            </w:r>
            <w:r w:rsidR="009F6FD9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DC2AB2">
              <w:rPr>
                <w:rFonts w:ascii="Letter-join 8" w:hAnsi="Letter-join 8"/>
                <w:sz w:val="12"/>
                <w:szCs w:val="16"/>
              </w:rPr>
              <w:t>are rich?</w:t>
            </w:r>
          </w:p>
          <w:p w14:paraId="200BADB6" w14:textId="1DCF3B46" w:rsidR="006535B2" w:rsidRPr="00B63F1C" w:rsidRDefault="00DC2AB2" w:rsidP="00DC2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DC2AB2">
              <w:rPr>
                <w:rFonts w:ascii="Letter-join 8" w:hAnsi="Letter-join 8"/>
                <w:sz w:val="12"/>
                <w:szCs w:val="16"/>
              </w:rPr>
              <w:t>We evaluate through curriculum outcomes, book</w:t>
            </w:r>
            <w:r w:rsidR="009F6FD9">
              <w:rPr>
                <w:rFonts w:ascii="Letter-join 8" w:hAnsi="Letter-join 8"/>
                <w:sz w:val="12"/>
                <w:szCs w:val="16"/>
              </w:rPr>
              <w:t xml:space="preserve"> </w:t>
            </w:r>
            <w:r w:rsidRPr="00DC2AB2">
              <w:rPr>
                <w:rFonts w:ascii="Letter-join 8" w:hAnsi="Letter-join 8"/>
                <w:sz w:val="12"/>
                <w:szCs w:val="16"/>
              </w:rPr>
              <w:t>scrutiny, pupil conferencing and assessment.</w:t>
            </w:r>
          </w:p>
        </w:tc>
        <w:tc>
          <w:tcPr>
            <w:tcW w:w="2402" w:type="dxa"/>
            <w:gridSpan w:val="7"/>
            <w:shd w:val="clear" w:color="auto" w:fill="B4C6E7" w:themeFill="accent1" w:themeFillTint="66"/>
          </w:tcPr>
          <w:p w14:paraId="678E136E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Embedding Knowledge and Skills</w:t>
            </w:r>
          </w:p>
          <w:p w14:paraId="508C45CA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Do children have opportunities to solve problems</w:t>
            </w:r>
          </w:p>
          <w:p w14:paraId="305E46A0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and undertake learning at a deeper level?</w:t>
            </w:r>
          </w:p>
          <w:p w14:paraId="2BC845B6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 xml:space="preserve">- Do children have the opportunity to build on </w:t>
            </w:r>
            <w:proofErr w:type="gramStart"/>
            <w:r w:rsidRPr="00C56AE5">
              <w:rPr>
                <w:rFonts w:ascii="Letter-join 8" w:hAnsi="Letter-join 8"/>
                <w:sz w:val="12"/>
                <w:szCs w:val="16"/>
              </w:rPr>
              <w:t>their</w:t>
            </w:r>
            <w:proofErr w:type="gramEnd"/>
          </w:p>
          <w:p w14:paraId="3D272BF0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knowledge and skills throughout the school?</w:t>
            </w:r>
          </w:p>
          <w:p w14:paraId="22CD6158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Are knowledge and skills (K&amp;S) carefully</w:t>
            </w:r>
          </w:p>
          <w:p w14:paraId="3C1C2790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planned in the curriculum projects?</w:t>
            </w:r>
          </w:p>
          <w:p w14:paraId="1F269ACD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Are there coherent links within projects that</w:t>
            </w:r>
          </w:p>
          <w:p w14:paraId="270D7BFF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increasingly challenge and embed K&amp;S?</w:t>
            </w:r>
          </w:p>
          <w:p w14:paraId="4B5AB117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 xml:space="preserve">- Do children have opportunities to embed </w:t>
            </w:r>
            <w:proofErr w:type="gramStart"/>
            <w:r w:rsidRPr="00C56AE5">
              <w:rPr>
                <w:rFonts w:ascii="Letter-join 8" w:hAnsi="Letter-join 8"/>
                <w:sz w:val="12"/>
                <w:szCs w:val="16"/>
              </w:rPr>
              <w:t>their</w:t>
            </w:r>
            <w:proofErr w:type="gramEnd"/>
          </w:p>
          <w:p w14:paraId="714895D2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knowledge and skills in the curriculum?</w:t>
            </w:r>
          </w:p>
          <w:p w14:paraId="08A88AA9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What knowledge and skills have pupils gained</w:t>
            </w:r>
          </w:p>
          <w:p w14:paraId="44DC2220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against expectations?</w:t>
            </w:r>
          </w:p>
          <w:p w14:paraId="4C161053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Is each NC subject given integrity and taught</w:t>
            </w:r>
          </w:p>
          <w:p w14:paraId="057D0CCF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systematically through each Key Stage?</w:t>
            </w:r>
          </w:p>
          <w:p w14:paraId="7B13DAAF" w14:textId="29610DB5" w:rsidR="006535B2" w:rsidRPr="00B63F1C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We evaluate through curriculum assessment.</w:t>
            </w:r>
          </w:p>
        </w:tc>
        <w:tc>
          <w:tcPr>
            <w:tcW w:w="2654" w:type="dxa"/>
            <w:gridSpan w:val="7"/>
            <w:shd w:val="clear" w:color="auto" w:fill="B4C6E7" w:themeFill="accent1" w:themeFillTint="66"/>
          </w:tcPr>
          <w:p w14:paraId="50D9E72E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Being part of a Family and a</w:t>
            </w:r>
          </w:p>
          <w:p w14:paraId="5286A594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Community</w:t>
            </w:r>
          </w:p>
          <w:p w14:paraId="128AFEC0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Does the curriculum engage pupils to be part of</w:t>
            </w:r>
          </w:p>
          <w:p w14:paraId="795BD95F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a family of learners?</w:t>
            </w:r>
          </w:p>
          <w:p w14:paraId="53AF189B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Do children share their learning with others?</w:t>
            </w:r>
          </w:p>
          <w:p w14:paraId="7F4FDF53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Do children learn from others?</w:t>
            </w:r>
          </w:p>
          <w:p w14:paraId="36377E5F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Are our school learning values explicitly taught in</w:t>
            </w:r>
          </w:p>
          <w:p w14:paraId="09F7C8DF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our projects and prepare them for their future lives</w:t>
            </w:r>
          </w:p>
          <w:p w14:paraId="01E1DBFF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– whatever they may be?</w:t>
            </w:r>
          </w:p>
          <w:p w14:paraId="28D764A5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Do pupils engage with local community, national</w:t>
            </w:r>
          </w:p>
          <w:p w14:paraId="6A3CC53C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and global issues?</w:t>
            </w:r>
          </w:p>
          <w:p w14:paraId="386790F3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- Are pupils able to relate their values and</w:t>
            </w:r>
          </w:p>
          <w:p w14:paraId="7830814E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experience to British Values?</w:t>
            </w:r>
          </w:p>
          <w:p w14:paraId="77DD9507" w14:textId="77777777" w:rsidR="00C56AE5" w:rsidRPr="00C56AE5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We evaluate through pupil conferences, lesson</w:t>
            </w:r>
          </w:p>
          <w:p w14:paraId="0367E3AE" w14:textId="0AAB2BF3" w:rsidR="006535B2" w:rsidRPr="00B63F1C" w:rsidRDefault="00C56AE5" w:rsidP="00C56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etter-join 8" w:hAnsi="Letter-join 8"/>
                <w:sz w:val="12"/>
                <w:szCs w:val="16"/>
              </w:rPr>
            </w:pPr>
            <w:r w:rsidRPr="00C56AE5">
              <w:rPr>
                <w:rFonts w:ascii="Letter-join 8" w:hAnsi="Letter-join 8"/>
                <w:sz w:val="12"/>
                <w:szCs w:val="16"/>
              </w:rPr>
              <w:t>observations and curriculum evaluations.</w:t>
            </w:r>
          </w:p>
        </w:tc>
      </w:tr>
    </w:tbl>
    <w:p w14:paraId="50D1C292" w14:textId="77777777" w:rsidR="00334F97" w:rsidRPr="00B63F1C" w:rsidRDefault="00334F97">
      <w:pPr>
        <w:rPr>
          <w:rFonts w:ascii="Letter-join 8" w:hAnsi="Letter-join 8"/>
          <w:sz w:val="12"/>
          <w:szCs w:val="16"/>
        </w:rPr>
      </w:pPr>
    </w:p>
    <w:sectPr w:rsidR="00334F97" w:rsidRPr="00B63F1C" w:rsidSect="00B0328D">
      <w:pgSz w:w="16838" w:h="11906" w:orient="landscape"/>
      <w:pgMar w:top="567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8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97"/>
    <w:rsid w:val="0001162D"/>
    <w:rsid w:val="000211AE"/>
    <w:rsid w:val="00021AF5"/>
    <w:rsid w:val="000416DF"/>
    <w:rsid w:val="00047FA6"/>
    <w:rsid w:val="00071925"/>
    <w:rsid w:val="00080F0E"/>
    <w:rsid w:val="00081E9C"/>
    <w:rsid w:val="00095182"/>
    <w:rsid w:val="000B13D3"/>
    <w:rsid w:val="000E5D64"/>
    <w:rsid w:val="000F7506"/>
    <w:rsid w:val="001244FC"/>
    <w:rsid w:val="0013123C"/>
    <w:rsid w:val="00133F45"/>
    <w:rsid w:val="001545B6"/>
    <w:rsid w:val="00154631"/>
    <w:rsid w:val="0015652F"/>
    <w:rsid w:val="00180A5C"/>
    <w:rsid w:val="001A70B8"/>
    <w:rsid w:val="001B5E84"/>
    <w:rsid w:val="001D6834"/>
    <w:rsid w:val="001E19B7"/>
    <w:rsid w:val="00214ADA"/>
    <w:rsid w:val="00230533"/>
    <w:rsid w:val="00234062"/>
    <w:rsid w:val="00292202"/>
    <w:rsid w:val="002A2528"/>
    <w:rsid w:val="002A5D2F"/>
    <w:rsid w:val="002B2A53"/>
    <w:rsid w:val="002B4CB7"/>
    <w:rsid w:val="002E0072"/>
    <w:rsid w:val="002E7B5C"/>
    <w:rsid w:val="00312882"/>
    <w:rsid w:val="003236C1"/>
    <w:rsid w:val="00334A32"/>
    <w:rsid w:val="00334F97"/>
    <w:rsid w:val="00342F97"/>
    <w:rsid w:val="003459F0"/>
    <w:rsid w:val="00367493"/>
    <w:rsid w:val="00377290"/>
    <w:rsid w:val="00394D34"/>
    <w:rsid w:val="003A29FC"/>
    <w:rsid w:val="003A68EE"/>
    <w:rsid w:val="003C41AF"/>
    <w:rsid w:val="003F42ED"/>
    <w:rsid w:val="003F78F3"/>
    <w:rsid w:val="00400A38"/>
    <w:rsid w:val="0041142B"/>
    <w:rsid w:val="00421D92"/>
    <w:rsid w:val="004262B7"/>
    <w:rsid w:val="004312B1"/>
    <w:rsid w:val="00432B6F"/>
    <w:rsid w:val="004558A1"/>
    <w:rsid w:val="00465884"/>
    <w:rsid w:val="00473E86"/>
    <w:rsid w:val="00486BFC"/>
    <w:rsid w:val="004A0534"/>
    <w:rsid w:val="004A35DC"/>
    <w:rsid w:val="004B1BA1"/>
    <w:rsid w:val="004B33AE"/>
    <w:rsid w:val="004E0F49"/>
    <w:rsid w:val="004F5C2F"/>
    <w:rsid w:val="00500081"/>
    <w:rsid w:val="005103D9"/>
    <w:rsid w:val="0052156F"/>
    <w:rsid w:val="00531186"/>
    <w:rsid w:val="00536611"/>
    <w:rsid w:val="0054425C"/>
    <w:rsid w:val="00552BC0"/>
    <w:rsid w:val="00571CC4"/>
    <w:rsid w:val="005842BB"/>
    <w:rsid w:val="00584480"/>
    <w:rsid w:val="005A04EB"/>
    <w:rsid w:val="005B21DC"/>
    <w:rsid w:val="005D66EA"/>
    <w:rsid w:val="005E30B5"/>
    <w:rsid w:val="005F3B00"/>
    <w:rsid w:val="005F49F8"/>
    <w:rsid w:val="00605B62"/>
    <w:rsid w:val="00613F5E"/>
    <w:rsid w:val="006160BC"/>
    <w:rsid w:val="00616159"/>
    <w:rsid w:val="00622E6B"/>
    <w:rsid w:val="00631AF6"/>
    <w:rsid w:val="00633C2F"/>
    <w:rsid w:val="006373F3"/>
    <w:rsid w:val="00637F1B"/>
    <w:rsid w:val="00641937"/>
    <w:rsid w:val="006535B2"/>
    <w:rsid w:val="006656CF"/>
    <w:rsid w:val="006720E3"/>
    <w:rsid w:val="006A138F"/>
    <w:rsid w:val="006A6B10"/>
    <w:rsid w:val="006C0F24"/>
    <w:rsid w:val="006C5A2D"/>
    <w:rsid w:val="006D425C"/>
    <w:rsid w:val="006D666F"/>
    <w:rsid w:val="006D7862"/>
    <w:rsid w:val="007128C1"/>
    <w:rsid w:val="0071626E"/>
    <w:rsid w:val="007261D7"/>
    <w:rsid w:val="007348C3"/>
    <w:rsid w:val="00744DE8"/>
    <w:rsid w:val="00771AAF"/>
    <w:rsid w:val="007C27D3"/>
    <w:rsid w:val="007E0835"/>
    <w:rsid w:val="007E7C98"/>
    <w:rsid w:val="007F7A4E"/>
    <w:rsid w:val="008061C6"/>
    <w:rsid w:val="00810144"/>
    <w:rsid w:val="00814502"/>
    <w:rsid w:val="00821139"/>
    <w:rsid w:val="00844939"/>
    <w:rsid w:val="00864D52"/>
    <w:rsid w:val="00865813"/>
    <w:rsid w:val="00874993"/>
    <w:rsid w:val="00876674"/>
    <w:rsid w:val="00885801"/>
    <w:rsid w:val="008A2E61"/>
    <w:rsid w:val="008A722E"/>
    <w:rsid w:val="008B477D"/>
    <w:rsid w:val="008B7C4B"/>
    <w:rsid w:val="008D4BD4"/>
    <w:rsid w:val="008F729F"/>
    <w:rsid w:val="00900BFC"/>
    <w:rsid w:val="00917192"/>
    <w:rsid w:val="009367F1"/>
    <w:rsid w:val="00976C5D"/>
    <w:rsid w:val="009B1FB7"/>
    <w:rsid w:val="009B4801"/>
    <w:rsid w:val="009D01C4"/>
    <w:rsid w:val="009D41EA"/>
    <w:rsid w:val="009D5101"/>
    <w:rsid w:val="009E4D17"/>
    <w:rsid w:val="009F3017"/>
    <w:rsid w:val="009F3C02"/>
    <w:rsid w:val="009F630A"/>
    <w:rsid w:val="009F6FD9"/>
    <w:rsid w:val="00A0452F"/>
    <w:rsid w:val="00A1048D"/>
    <w:rsid w:val="00A5409E"/>
    <w:rsid w:val="00A72FA1"/>
    <w:rsid w:val="00A73ADA"/>
    <w:rsid w:val="00A824E0"/>
    <w:rsid w:val="00A85C52"/>
    <w:rsid w:val="00AC0402"/>
    <w:rsid w:val="00AD00D2"/>
    <w:rsid w:val="00AD06E3"/>
    <w:rsid w:val="00AD4BA6"/>
    <w:rsid w:val="00AE041F"/>
    <w:rsid w:val="00AE7DAC"/>
    <w:rsid w:val="00AF2050"/>
    <w:rsid w:val="00B0018E"/>
    <w:rsid w:val="00B0328D"/>
    <w:rsid w:val="00B311EA"/>
    <w:rsid w:val="00B5657E"/>
    <w:rsid w:val="00B63F1C"/>
    <w:rsid w:val="00B76D65"/>
    <w:rsid w:val="00BA5DDC"/>
    <w:rsid w:val="00BA7376"/>
    <w:rsid w:val="00BC7B9C"/>
    <w:rsid w:val="00BD5956"/>
    <w:rsid w:val="00BD6199"/>
    <w:rsid w:val="00BD6245"/>
    <w:rsid w:val="00BE3CB4"/>
    <w:rsid w:val="00BF0C51"/>
    <w:rsid w:val="00C0481B"/>
    <w:rsid w:val="00C24110"/>
    <w:rsid w:val="00C307A9"/>
    <w:rsid w:val="00C35173"/>
    <w:rsid w:val="00C36546"/>
    <w:rsid w:val="00C45CAC"/>
    <w:rsid w:val="00C56AE5"/>
    <w:rsid w:val="00C7150D"/>
    <w:rsid w:val="00C75B47"/>
    <w:rsid w:val="00C83339"/>
    <w:rsid w:val="00C97B03"/>
    <w:rsid w:val="00CA4663"/>
    <w:rsid w:val="00CA5688"/>
    <w:rsid w:val="00CB06CE"/>
    <w:rsid w:val="00CB2757"/>
    <w:rsid w:val="00CB39BA"/>
    <w:rsid w:val="00CB5ED7"/>
    <w:rsid w:val="00CD2630"/>
    <w:rsid w:val="00CD3C5F"/>
    <w:rsid w:val="00CE1914"/>
    <w:rsid w:val="00CF664A"/>
    <w:rsid w:val="00D01838"/>
    <w:rsid w:val="00D04873"/>
    <w:rsid w:val="00D13790"/>
    <w:rsid w:val="00D327E1"/>
    <w:rsid w:val="00DC2AB2"/>
    <w:rsid w:val="00DE2FF7"/>
    <w:rsid w:val="00DF02BC"/>
    <w:rsid w:val="00E050AA"/>
    <w:rsid w:val="00E35B58"/>
    <w:rsid w:val="00E36FD0"/>
    <w:rsid w:val="00E453C2"/>
    <w:rsid w:val="00E638D2"/>
    <w:rsid w:val="00E67292"/>
    <w:rsid w:val="00E6787C"/>
    <w:rsid w:val="00E810FA"/>
    <w:rsid w:val="00E8298E"/>
    <w:rsid w:val="00E83FB8"/>
    <w:rsid w:val="00E853F6"/>
    <w:rsid w:val="00EA5201"/>
    <w:rsid w:val="00EB6BDA"/>
    <w:rsid w:val="00EC351C"/>
    <w:rsid w:val="00ED2588"/>
    <w:rsid w:val="00EE2544"/>
    <w:rsid w:val="00EE4566"/>
    <w:rsid w:val="00F17523"/>
    <w:rsid w:val="00F31DEE"/>
    <w:rsid w:val="00F55AB5"/>
    <w:rsid w:val="00F6383E"/>
    <w:rsid w:val="00F90F71"/>
    <w:rsid w:val="00F929C4"/>
    <w:rsid w:val="00FA3557"/>
    <w:rsid w:val="00FA43A4"/>
    <w:rsid w:val="00FA66D5"/>
    <w:rsid w:val="00FB5AA4"/>
    <w:rsid w:val="00FB66F9"/>
    <w:rsid w:val="00FC391E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A997"/>
  <w15:chartTrackingRefBased/>
  <w15:docId w15:val="{40712BEF-6192-4603-AF2C-DADDC6C9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34F9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E678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11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Baugh</dc:creator>
  <cp:keywords/>
  <dc:description/>
  <cp:lastModifiedBy>David Baugh</cp:lastModifiedBy>
  <cp:revision>2</cp:revision>
  <cp:lastPrinted>2019-07-17T13:38:00Z</cp:lastPrinted>
  <dcterms:created xsi:type="dcterms:W3CDTF">2019-07-22T12:29:00Z</dcterms:created>
  <dcterms:modified xsi:type="dcterms:W3CDTF">2019-07-22T12:29:00Z</dcterms:modified>
</cp:coreProperties>
</file>