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A0" w:rsidRDefault="00322E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15</w:t>
      </w:r>
      <w:r w:rsidR="00D35E37">
        <w:rPr>
          <w:rFonts w:ascii="Comic Sans MS" w:hAnsi="Comic Sans MS"/>
          <w:sz w:val="24"/>
          <w:szCs w:val="24"/>
        </w:rPr>
        <w:t>th</w:t>
      </w:r>
      <w:r w:rsidR="00270C83">
        <w:rPr>
          <w:rFonts w:ascii="Comic Sans MS" w:hAnsi="Comic Sans MS"/>
          <w:sz w:val="24"/>
          <w:szCs w:val="24"/>
        </w:rPr>
        <w:t xml:space="preserve"> May</w:t>
      </w:r>
      <w:r w:rsidR="00451F4A">
        <w:rPr>
          <w:rFonts w:ascii="Comic Sans MS" w:hAnsi="Comic Sans MS"/>
          <w:sz w:val="24"/>
          <w:szCs w:val="24"/>
        </w:rPr>
        <w:t xml:space="preserve"> 2020</w:t>
      </w:r>
    </w:p>
    <w:p w:rsidR="00451F4A" w:rsidRDefault="00C422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="00D35E37">
        <w:rPr>
          <w:rFonts w:ascii="Comic Sans MS" w:hAnsi="Comic Sans MS"/>
          <w:sz w:val="24"/>
          <w:szCs w:val="24"/>
        </w:rPr>
        <w:t>Good afternoon</w:t>
      </w:r>
      <w:r w:rsidR="00451F4A">
        <w:rPr>
          <w:rFonts w:ascii="Comic Sans MS" w:hAnsi="Comic Sans MS"/>
          <w:sz w:val="24"/>
          <w:szCs w:val="24"/>
        </w:rPr>
        <w:t xml:space="preserve"> Yea</w:t>
      </w:r>
      <w:r w:rsidR="00710FEE">
        <w:rPr>
          <w:rFonts w:ascii="Comic Sans MS" w:hAnsi="Comic Sans MS"/>
          <w:sz w:val="24"/>
          <w:szCs w:val="24"/>
        </w:rPr>
        <w:t>r</w:t>
      </w:r>
      <w:r w:rsidR="00D35E37">
        <w:rPr>
          <w:rFonts w:ascii="Comic Sans MS" w:hAnsi="Comic Sans MS"/>
          <w:sz w:val="24"/>
          <w:szCs w:val="24"/>
        </w:rPr>
        <w:t xml:space="preserve"> 2 and to all your families too</w:t>
      </w:r>
      <w:r w:rsidR="00905266">
        <w:rPr>
          <w:rFonts w:ascii="Comic Sans MS" w:hAnsi="Comic Sans MS"/>
          <w:sz w:val="24"/>
          <w:szCs w:val="24"/>
        </w:rPr>
        <w:t xml:space="preserve">,          </w:t>
      </w:r>
    </w:p>
    <w:p w:rsidR="00C9608E" w:rsidRDefault="00322E05" w:rsidP="00322E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 you’ve all had another good week</w:t>
      </w:r>
      <w:r w:rsidR="002F7DB8">
        <w:rPr>
          <w:rFonts w:ascii="Comic Sans MS" w:hAnsi="Comic Sans MS"/>
          <w:sz w:val="24"/>
          <w:szCs w:val="24"/>
        </w:rPr>
        <w:t>, thank you again for working so hard.</w:t>
      </w:r>
    </w:p>
    <w:p w:rsidR="001A4AED" w:rsidRDefault="00C9608E" w:rsidP="00322E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It’s a long time since we were all together in our class. Just before we closed our school we were planning to </w:t>
      </w:r>
      <w:r w:rsidR="002F7DB8">
        <w:rPr>
          <w:rFonts w:ascii="Comic Sans MS" w:hAnsi="Comic Sans MS"/>
          <w:sz w:val="24"/>
          <w:szCs w:val="24"/>
        </w:rPr>
        <w:t xml:space="preserve">walk on the towpath alongside </w:t>
      </w:r>
      <w:r>
        <w:rPr>
          <w:rFonts w:ascii="Comic Sans MS" w:hAnsi="Comic Sans MS"/>
          <w:sz w:val="24"/>
          <w:szCs w:val="24"/>
        </w:rPr>
        <w:t>the Bridgewater Canal. Remember we had been l</w:t>
      </w:r>
      <w:r w:rsidR="001A4AED">
        <w:rPr>
          <w:rFonts w:ascii="Comic Sans MS" w:hAnsi="Comic Sans MS"/>
          <w:sz w:val="24"/>
          <w:szCs w:val="24"/>
        </w:rPr>
        <w:t xml:space="preserve">earning about canals and James Brindley? I wondered if you might like to walk along the towpath for your daily exercise. </w:t>
      </w:r>
      <w:r w:rsidR="00966191">
        <w:rPr>
          <w:rFonts w:ascii="Comic Sans MS" w:hAnsi="Comic Sans MS"/>
          <w:sz w:val="24"/>
          <w:szCs w:val="24"/>
        </w:rPr>
        <w:t xml:space="preserve">You will be walking on the same path that the horses walked on while they pulled the narrowboats. </w:t>
      </w:r>
      <w:r w:rsidR="001A4AED">
        <w:rPr>
          <w:rFonts w:ascii="Comic Sans MS" w:hAnsi="Comic Sans MS"/>
          <w:sz w:val="24"/>
          <w:szCs w:val="24"/>
        </w:rPr>
        <w:t>Please make sure you go with a grown up. At the bottom of this l</w:t>
      </w:r>
      <w:r w:rsidR="00966191">
        <w:rPr>
          <w:rFonts w:ascii="Comic Sans MS" w:hAnsi="Comic Sans MS"/>
          <w:sz w:val="24"/>
          <w:szCs w:val="24"/>
        </w:rPr>
        <w:t>etter I have p</w:t>
      </w:r>
      <w:r w:rsidR="00C422C4">
        <w:rPr>
          <w:rFonts w:ascii="Comic Sans MS" w:hAnsi="Comic Sans MS"/>
          <w:sz w:val="24"/>
          <w:szCs w:val="24"/>
        </w:rPr>
        <w:t xml:space="preserve">ut some photographs of things you might </w:t>
      </w:r>
      <w:r w:rsidR="001A4AED">
        <w:rPr>
          <w:rFonts w:ascii="Comic Sans MS" w:hAnsi="Comic Sans MS"/>
          <w:sz w:val="24"/>
          <w:szCs w:val="24"/>
        </w:rPr>
        <w:t>spot along the way.</w:t>
      </w:r>
      <w:r w:rsidR="00C422C4">
        <w:rPr>
          <w:rFonts w:ascii="Comic Sans MS" w:hAnsi="Comic Sans MS"/>
          <w:sz w:val="24"/>
          <w:szCs w:val="24"/>
        </w:rPr>
        <w:t xml:space="preserve"> Look at the wall, can you see where as the horses pulled the boats the rope rubbed against the soft sandstone and after a while wore it away</w:t>
      </w:r>
      <w:bookmarkStart w:id="0" w:name="_GoBack"/>
      <w:bookmarkEnd w:id="0"/>
      <w:r w:rsidR="00C422C4">
        <w:rPr>
          <w:rFonts w:ascii="Comic Sans MS" w:hAnsi="Comic Sans MS"/>
          <w:sz w:val="24"/>
          <w:szCs w:val="24"/>
        </w:rPr>
        <w:t>? On your walk see if you can see where the boats were tied up.</w:t>
      </w:r>
    </w:p>
    <w:p w:rsidR="002F7DB8" w:rsidRDefault="002F7DB8" w:rsidP="00322E05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968580" wp14:editId="6F8C6C71">
            <wp:extent cx="2286000" cy="1485900"/>
            <wp:effectExtent l="0" t="0" r="0" b="0"/>
            <wp:docPr id="3" name="Picture 3" descr="Bridgewater Canal at Runcorn. Doctors bridge known locally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idgewater Canal at Runcorn. Doctors bridge known locally… | Flic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08" cy="149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</w:t>
      </w:r>
      <w:r w:rsidR="00C422C4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A700837" wp14:editId="56F7DF86">
            <wp:extent cx="1627798" cy="2169041"/>
            <wp:effectExtent l="0" t="0" r="0" b="3175"/>
            <wp:docPr id="6" name="Picture 6" descr="Rope-worn sandstone below Doctor's... © John S Turner cc-by-sa/2.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pe-worn sandstone below Doctor's... © John S Turner cc-by-sa/2.0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62" cy="2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B8" w:rsidRDefault="002F7DB8" w:rsidP="00322E0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42DB9E4" wp14:editId="19416667">
            <wp:extent cx="2286000" cy="1676400"/>
            <wp:effectExtent l="0" t="0" r="0" b="0"/>
            <wp:docPr id="4" name="Picture 4" descr="Waterloo Bridge, Runcorn © Stephen McKay :: Geograph Britain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terloo Bridge, Runcorn © Stephen McKay :: Geograph Britain an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83" cy="168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C4">
        <w:rPr>
          <w:noProof/>
          <w:lang w:eastAsia="en-GB"/>
        </w:rPr>
        <w:t xml:space="preserve">                      </w:t>
      </w:r>
      <w:r w:rsidR="00C422C4">
        <w:rPr>
          <w:noProof/>
          <w:lang w:eastAsia="en-GB"/>
        </w:rPr>
        <w:drawing>
          <wp:inline distT="0" distB="0" distL="0" distR="0" wp14:anchorId="22ECC264" wp14:editId="6FEA481C">
            <wp:extent cx="2558797" cy="1669312"/>
            <wp:effectExtent l="0" t="0" r="0" b="7620"/>
            <wp:docPr id="7" name="Picture 7" descr="Bridgewater Canal Runcorn in Summer,waterside, Cheshire, Engl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dgewater Canal Runcorn in Summer,waterside, Cheshire, Engla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93" cy="167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C4" w:rsidRPr="00C422C4" w:rsidRDefault="00C422C4" w:rsidP="00322E05">
      <w:pPr>
        <w:rPr>
          <w:rFonts w:ascii="Comic Sans MS" w:hAnsi="Comic Sans MS"/>
          <w:noProof/>
          <w:color w:val="FF0000"/>
          <w:sz w:val="28"/>
          <w:szCs w:val="28"/>
          <w:lang w:eastAsia="en-GB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  <w:t xml:space="preserve">           </w:t>
      </w:r>
      <w:r w:rsidRPr="00C422C4">
        <w:rPr>
          <w:rFonts w:ascii="Comic Sans MS" w:hAnsi="Comic Sans MS"/>
          <w:noProof/>
          <w:color w:val="FF0000"/>
          <w:sz w:val="28"/>
          <w:szCs w:val="28"/>
          <w:lang w:eastAsia="en-GB"/>
        </w:rPr>
        <w:t>Hope you have a lovely weekend and a good week</w:t>
      </w:r>
    </w:p>
    <w:p w:rsidR="00C422C4" w:rsidRPr="00C422C4" w:rsidRDefault="00C422C4" w:rsidP="00322E05">
      <w:pPr>
        <w:rPr>
          <w:rFonts w:ascii="Comic Sans MS" w:hAnsi="Comic Sans MS"/>
          <w:noProof/>
          <w:color w:val="FF0000"/>
          <w:sz w:val="28"/>
          <w:szCs w:val="28"/>
          <w:lang w:eastAsia="en-GB"/>
        </w:rPr>
      </w:pPr>
      <w:r w:rsidRPr="00C422C4">
        <w:rPr>
          <w:rFonts w:ascii="Comic Sans MS" w:hAnsi="Comic Sans MS"/>
          <w:noProof/>
          <w:color w:val="FF0000"/>
          <w:sz w:val="28"/>
          <w:szCs w:val="28"/>
          <w:lang w:eastAsia="en-GB"/>
        </w:rPr>
        <w:t xml:space="preserve">Keep yourselves safe and well. </w:t>
      </w: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  <w:t>Sending a big hug to you all</w:t>
      </w:r>
      <w:r w:rsidRPr="00C422C4">
        <w:rPr>
          <w:rFonts w:ascii="Comic Sans MS" w:hAnsi="Comic Sans MS"/>
          <w:noProof/>
          <w:color w:val="FF0000"/>
          <w:sz w:val="28"/>
          <w:szCs w:val="28"/>
          <w:lang w:eastAsia="en-GB"/>
        </w:rPr>
        <w:t xml:space="preserve"> from Mrs. Hancock xxxxx</w:t>
      </w:r>
    </w:p>
    <w:p w:rsidR="002F7DB8" w:rsidRDefault="002F7DB8" w:rsidP="002F7DB8">
      <w:pPr>
        <w:tabs>
          <w:tab w:val="left" w:pos="165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</w:p>
    <w:p w:rsidR="002F7DB8" w:rsidRDefault="002F7DB8" w:rsidP="00322E05">
      <w:pPr>
        <w:rPr>
          <w:rFonts w:ascii="Comic Sans MS" w:hAnsi="Comic Sans MS"/>
          <w:sz w:val="24"/>
          <w:szCs w:val="24"/>
        </w:rPr>
      </w:pPr>
    </w:p>
    <w:p w:rsidR="001A4AED" w:rsidRDefault="001A4AED" w:rsidP="00322E05">
      <w:pPr>
        <w:rPr>
          <w:rFonts w:ascii="Comic Sans MS" w:hAnsi="Comic Sans MS"/>
          <w:sz w:val="24"/>
          <w:szCs w:val="24"/>
        </w:rPr>
      </w:pPr>
    </w:p>
    <w:p w:rsidR="00322E05" w:rsidRPr="00EC1CD8" w:rsidRDefault="00322E05" w:rsidP="00322E05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905266" w:rsidRDefault="00322E05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="00905266">
        <w:rPr>
          <w:rFonts w:ascii="Comic Sans MS" w:hAnsi="Comic Sans MS"/>
          <w:color w:val="00B0F0"/>
          <w:sz w:val="24"/>
          <w:szCs w:val="24"/>
        </w:rPr>
        <w:t xml:space="preserve">            </w:t>
      </w:r>
    </w:p>
    <w:p w:rsidR="00905266" w:rsidRDefault="00905266">
      <w:pPr>
        <w:rPr>
          <w:rFonts w:ascii="Comic Sans MS" w:hAnsi="Comic Sans MS"/>
          <w:color w:val="00B0F0"/>
          <w:sz w:val="24"/>
          <w:szCs w:val="24"/>
        </w:rPr>
      </w:pPr>
    </w:p>
    <w:p w:rsidR="00905266" w:rsidRPr="00EC1CD8" w:rsidRDefault="00905266">
      <w:pPr>
        <w:rPr>
          <w:rFonts w:ascii="Comic Sans MS" w:hAnsi="Comic Sans MS"/>
          <w:color w:val="00B0F0"/>
          <w:sz w:val="24"/>
          <w:szCs w:val="24"/>
        </w:rPr>
      </w:pPr>
    </w:p>
    <w:p w:rsidR="00514962" w:rsidRDefault="00514962">
      <w:pPr>
        <w:rPr>
          <w:rFonts w:ascii="Comic Sans MS" w:hAnsi="Comic Sans MS"/>
          <w:sz w:val="24"/>
          <w:szCs w:val="24"/>
        </w:rPr>
      </w:pPr>
    </w:p>
    <w:p w:rsidR="00514962" w:rsidRDefault="00514962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451F4A" w:rsidRPr="00605A0E" w:rsidRDefault="00451F4A">
      <w:pPr>
        <w:rPr>
          <w:rFonts w:ascii="Comic Sans MS" w:hAnsi="Comic Sans MS"/>
          <w:color w:val="FF0000"/>
          <w:sz w:val="24"/>
          <w:szCs w:val="24"/>
        </w:rPr>
      </w:pPr>
    </w:p>
    <w:sectPr w:rsidR="00451F4A" w:rsidRPr="00605A0E" w:rsidSect="00605A0E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66" w:rsidRDefault="00905266" w:rsidP="00905266">
      <w:pPr>
        <w:spacing w:after="0" w:line="240" w:lineRule="auto"/>
      </w:pPr>
      <w:r>
        <w:separator/>
      </w:r>
    </w:p>
  </w:endnote>
  <w:endnote w:type="continuationSeparator" w:id="0">
    <w:p w:rsidR="00905266" w:rsidRDefault="00905266" w:rsidP="009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66" w:rsidRDefault="00905266" w:rsidP="00905266">
      <w:pPr>
        <w:spacing w:after="0" w:line="240" w:lineRule="auto"/>
      </w:pPr>
      <w:r>
        <w:separator/>
      </w:r>
    </w:p>
  </w:footnote>
  <w:footnote w:type="continuationSeparator" w:id="0">
    <w:p w:rsidR="00905266" w:rsidRDefault="00905266" w:rsidP="009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A"/>
    <w:rsid w:val="000C2B38"/>
    <w:rsid w:val="001960D1"/>
    <w:rsid w:val="001A4AED"/>
    <w:rsid w:val="00270C83"/>
    <w:rsid w:val="002F7DB8"/>
    <w:rsid w:val="00322E05"/>
    <w:rsid w:val="003719A0"/>
    <w:rsid w:val="003903DF"/>
    <w:rsid w:val="00451F4A"/>
    <w:rsid w:val="00514962"/>
    <w:rsid w:val="005A14D1"/>
    <w:rsid w:val="005B09FF"/>
    <w:rsid w:val="00605A0E"/>
    <w:rsid w:val="00710FEE"/>
    <w:rsid w:val="00763584"/>
    <w:rsid w:val="00905266"/>
    <w:rsid w:val="00966191"/>
    <w:rsid w:val="009C0BB2"/>
    <w:rsid w:val="00C422C4"/>
    <w:rsid w:val="00C9608E"/>
    <w:rsid w:val="00D35E37"/>
    <w:rsid w:val="00D845E3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66"/>
  </w:style>
  <w:style w:type="paragraph" w:styleId="Footer">
    <w:name w:val="footer"/>
    <w:basedOn w:val="Normal"/>
    <w:link w:val="FooterChar"/>
    <w:uiPriority w:val="99"/>
    <w:unhideWhenUsed/>
    <w:rsid w:val="0090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66"/>
  </w:style>
  <w:style w:type="paragraph" w:styleId="Footer">
    <w:name w:val="footer"/>
    <w:basedOn w:val="Normal"/>
    <w:link w:val="FooterChar"/>
    <w:uiPriority w:val="99"/>
    <w:unhideWhenUsed/>
    <w:rsid w:val="0090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pewithall</dc:creator>
  <cp:lastModifiedBy>pewithall</cp:lastModifiedBy>
  <cp:revision>2</cp:revision>
  <cp:lastPrinted>2020-05-15T14:30:00Z</cp:lastPrinted>
  <dcterms:created xsi:type="dcterms:W3CDTF">2020-05-17T11:06:00Z</dcterms:created>
  <dcterms:modified xsi:type="dcterms:W3CDTF">2020-05-17T11:06:00Z</dcterms:modified>
</cp:coreProperties>
</file>